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678" w:rsidRDefault="00DD5678" w:rsidP="00DD5678">
      <w:pPr>
        <w:pStyle w:val="western"/>
        <w:shd w:val="clear" w:color="auto" w:fill="FFFFFF"/>
        <w:spacing w:before="0" w:beforeAutospacing="0" w:after="150" w:afterAutospacing="0"/>
        <w:jc w:val="center"/>
        <w:rPr>
          <w:b/>
          <w:bCs/>
          <w:color w:val="FF0000"/>
          <w:sz w:val="28"/>
          <w:szCs w:val="21"/>
        </w:rPr>
      </w:pPr>
      <w:r w:rsidRPr="00DD5678">
        <w:rPr>
          <w:b/>
          <w:bCs/>
          <w:color w:val="FF0000"/>
          <w:sz w:val="28"/>
          <w:szCs w:val="21"/>
        </w:rPr>
        <w:t>Отчет о проведении «Дней финансовой грамотности»</w:t>
      </w:r>
    </w:p>
    <w:p w:rsidR="00DD5678" w:rsidRDefault="00DD5678" w:rsidP="00DD5678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FF0000"/>
          <w:sz w:val="28"/>
          <w:szCs w:val="21"/>
        </w:rPr>
      </w:pPr>
      <w:r>
        <w:rPr>
          <w:b/>
          <w:bCs/>
          <w:color w:val="FF0000"/>
          <w:sz w:val="28"/>
          <w:szCs w:val="21"/>
        </w:rPr>
        <w:t>МКОУ «Новокулинская СОШ №1»</w:t>
      </w:r>
    </w:p>
    <w:p w:rsidR="00DD5678" w:rsidRPr="00DD5678" w:rsidRDefault="00DD5678" w:rsidP="00DD5678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7"/>
        </w:rPr>
      </w:pPr>
      <w:r w:rsidRPr="00DD5678">
        <w:rPr>
          <w:color w:val="000000"/>
          <w:sz w:val="28"/>
          <w:szCs w:val="21"/>
        </w:rPr>
        <w:t xml:space="preserve">Что мы знаем о деньгах? Их зарабатывают и тратят. Как зарабатывают? Как тратят? Об этом, мы учителя начальных классов, должны говорить с детьми младшего школьного возраста. Поэтому в </w:t>
      </w:r>
      <w:r w:rsidRPr="00DD5678">
        <w:rPr>
          <w:color w:val="000000"/>
          <w:sz w:val="28"/>
          <w:szCs w:val="21"/>
        </w:rPr>
        <w:t xml:space="preserve">МКОУ «Новокулинская СОШ №1» </w:t>
      </w:r>
      <w:r w:rsidRPr="00DD5678">
        <w:rPr>
          <w:color w:val="000000"/>
          <w:sz w:val="28"/>
          <w:szCs w:val="21"/>
        </w:rPr>
        <w:t xml:space="preserve">в рамках Дней финансовой грамотности были проведены </w:t>
      </w:r>
      <w:r>
        <w:rPr>
          <w:color w:val="000000"/>
          <w:sz w:val="28"/>
          <w:szCs w:val="21"/>
        </w:rPr>
        <w:t>онлайн уроки</w:t>
      </w:r>
      <w:r w:rsidRPr="00DD5678">
        <w:rPr>
          <w:color w:val="000000"/>
          <w:sz w:val="28"/>
          <w:szCs w:val="21"/>
        </w:rPr>
        <w:t>. Обсуждаемые темы были не только интересными, но и полезными для обучающихся:</w:t>
      </w:r>
      <w:r w:rsidRPr="00DD5678">
        <w:rPr>
          <w:color w:val="000000"/>
          <w:sz w:val="22"/>
          <w:szCs w:val="21"/>
        </w:rPr>
        <w:t xml:space="preserve"> </w:t>
      </w:r>
      <w:r w:rsidRPr="00DD5678">
        <w:rPr>
          <w:color w:val="000000" w:themeColor="text1"/>
          <w:szCs w:val="27"/>
        </w:rPr>
        <w:t>"</w:t>
      </w:r>
      <w:r w:rsidRPr="00DD5678">
        <w:rPr>
          <w:color w:val="000000" w:themeColor="text1"/>
          <w:sz w:val="28"/>
          <w:szCs w:val="27"/>
        </w:rPr>
        <w:t>Пять простых правил, чтобы не иметь проблем с долгами", «С деньгами на «ТЫ» или зачем быть финансово грамотным?», «Личный финансовый план. Путь к достижению цели»</w:t>
      </w:r>
    </w:p>
    <w:p w:rsidR="00DD5678" w:rsidRPr="00DD5678" w:rsidRDefault="00DD5678" w:rsidP="00DD56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D5678">
        <w:rPr>
          <w:rFonts w:ascii="Times New Roman" w:hAnsi="Times New Roman" w:cs="Times New Roman"/>
          <w:color w:val="000000"/>
          <w:sz w:val="28"/>
          <w:szCs w:val="21"/>
        </w:rPr>
        <w:t xml:space="preserve">На занятиях с </w:t>
      </w:r>
      <w:proofErr w:type="gramStart"/>
      <w:r w:rsidRPr="00DD5678">
        <w:rPr>
          <w:rFonts w:ascii="Times New Roman" w:hAnsi="Times New Roman" w:cs="Times New Roman"/>
          <w:color w:val="000000"/>
          <w:sz w:val="28"/>
          <w:szCs w:val="21"/>
        </w:rPr>
        <w:t>детьми  рассматривали</w:t>
      </w:r>
      <w:proofErr w:type="gramEnd"/>
      <w:r w:rsidRPr="00DD5678">
        <w:rPr>
          <w:rFonts w:ascii="Times New Roman" w:hAnsi="Times New Roman" w:cs="Times New Roman"/>
          <w:color w:val="000000"/>
          <w:sz w:val="28"/>
          <w:szCs w:val="21"/>
        </w:rPr>
        <w:t>  основы финансовой грамотности, принципы правильного отношения к деньгам, которые обязаны знать ученики начальной школы.</w:t>
      </w:r>
    </w:p>
    <w:p w:rsidR="00DD5678" w:rsidRPr="00DD5678" w:rsidRDefault="00DD5678" w:rsidP="00DD5678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1"/>
        </w:rPr>
      </w:pPr>
      <w:r w:rsidRPr="00DD5678">
        <w:rPr>
          <w:color w:val="000000"/>
          <w:sz w:val="28"/>
          <w:szCs w:val="21"/>
        </w:rPr>
        <w:t xml:space="preserve">В ходе мероприятия ученики искали ответы на вопросы: что хорошего и что плохого, когда много денег? А когда мало? Деньги нужно беречь или тратить? Где можно и нужно хранить деньги? Как правильно распоряжаться деньгами, является одним из самых важных вопросов в современной жизни. Уже сейчас, многие из нас хотели бы знать, как приумножить свое состояние. Копить или тратить — что поможет стать богаче и счастливее? </w:t>
      </w:r>
      <w:bookmarkStart w:id="0" w:name="_GoBack"/>
      <w:bookmarkEnd w:id="0"/>
    </w:p>
    <w:p w:rsidR="009C0150" w:rsidRPr="00DD5678" w:rsidRDefault="009C0150" w:rsidP="00DD5678">
      <w:pPr>
        <w:spacing w:after="0"/>
        <w:ind w:firstLine="709"/>
        <w:jc w:val="both"/>
        <w:rPr>
          <w:rFonts w:ascii="Times New Roman" w:hAnsi="Times New Roman" w:cs="Times New Roman"/>
          <w:sz w:val="32"/>
        </w:rPr>
      </w:pPr>
    </w:p>
    <w:sectPr w:rsidR="009C0150" w:rsidRPr="00DD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1EF"/>
    <w:rsid w:val="002261EF"/>
    <w:rsid w:val="009C0150"/>
    <w:rsid w:val="00DD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D68F8-E565-4CAE-9C3F-4ED71162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D5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5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5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4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3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1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26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6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829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36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086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195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693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153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41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Novokulinskaya SOSH</dc:creator>
  <cp:keywords/>
  <dc:description/>
  <cp:lastModifiedBy>Novokulinskaya SOSH</cp:lastModifiedBy>
  <cp:revision>2</cp:revision>
  <dcterms:created xsi:type="dcterms:W3CDTF">2018-12-14T09:10:00Z</dcterms:created>
  <dcterms:modified xsi:type="dcterms:W3CDTF">2018-12-14T09:16:00Z</dcterms:modified>
</cp:coreProperties>
</file>