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8" w:type="pct"/>
        <w:tblCellSpacing w:w="7" w:type="dxa"/>
        <w:tblInd w:w="-137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18"/>
      </w:tblGrid>
      <w:tr w:rsidR="00EB0EAD" w:rsidRPr="00EB0EAD" w:rsidTr="00EB0EAD">
        <w:trPr>
          <w:tblCellSpacing w:w="7" w:type="dxa"/>
        </w:trPr>
        <w:tc>
          <w:tcPr>
            <w:tcW w:w="4987" w:type="pct"/>
            <w:vAlign w:val="center"/>
            <w:hideMark/>
          </w:tcPr>
          <w:p w:rsidR="00EB0EAD" w:rsidRPr="00EB0EAD" w:rsidRDefault="00EB0EAD" w:rsidP="00EB0E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28DB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28DB4"/>
                <w:sz w:val="20"/>
                <w:szCs w:val="20"/>
                <w:lang w:eastAsia="ru-RU"/>
              </w:rPr>
              <w:t>7</w:t>
            </w:r>
            <w:r w:rsidRPr="00EB0EAD">
              <w:rPr>
                <w:rFonts w:ascii="Verdana" w:eastAsia="Times New Roman" w:hAnsi="Verdana" w:cs="Times New Roman"/>
                <w:b/>
                <w:bCs/>
                <w:color w:val="428DB4"/>
                <w:sz w:val="20"/>
                <w:szCs w:val="20"/>
                <w:lang w:eastAsia="ru-RU"/>
              </w:rPr>
              <w:t xml:space="preserve"> марта в детском саду</w:t>
            </w:r>
            <w:r>
              <w:rPr>
                <w:rFonts w:ascii="Verdana" w:eastAsia="Times New Roman" w:hAnsi="Verdana" w:cs="Times New Roman"/>
                <w:b/>
                <w:bCs/>
                <w:color w:val="428DB4"/>
                <w:sz w:val="20"/>
                <w:szCs w:val="20"/>
                <w:lang w:eastAsia="ru-RU"/>
              </w:rPr>
              <w:t xml:space="preserve"> «Дюймовочка»</w:t>
            </w:r>
            <w:r w:rsidRPr="00EB0EAD">
              <w:rPr>
                <w:rFonts w:ascii="Verdana" w:eastAsia="Times New Roman" w:hAnsi="Verdana" w:cs="Times New Roman"/>
                <w:b/>
                <w:bCs/>
                <w:color w:val="428DB4"/>
                <w:sz w:val="20"/>
                <w:szCs w:val="20"/>
                <w:lang w:eastAsia="ru-RU"/>
              </w:rPr>
              <w:t xml:space="preserve"> прошли праздничные утренники, посвященные «Дню 8 Марта!».</w:t>
            </w:r>
          </w:p>
        </w:tc>
      </w:tr>
      <w:tr w:rsidR="00EB0EAD" w:rsidRPr="00EB0EAD" w:rsidTr="00EB0EAD">
        <w:trPr>
          <w:tblCellSpacing w:w="7" w:type="dxa"/>
        </w:trPr>
        <w:tc>
          <w:tcPr>
            <w:tcW w:w="4987" w:type="pct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B0EAD" w:rsidRPr="00EB0EAD" w:rsidRDefault="00EB0EAD" w:rsidP="00EB0EA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EB0EAD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                                      </w:t>
            </w:r>
            <w:r>
              <w:rPr>
                <w:rFonts w:ascii="Verdana" w:eastAsia="Times New Roman" w:hAnsi="Verdana" w:cs="Times New Roman"/>
                <w:noProof/>
                <w:color w:val="68676D"/>
                <w:sz w:val="16"/>
                <w:szCs w:val="16"/>
                <w:lang w:eastAsia="ru-RU"/>
              </w:rPr>
              <w:drawing>
                <wp:inline distT="0" distB="0" distL="0" distR="0">
                  <wp:extent cx="962025" cy="1283215"/>
                  <wp:effectExtent l="19050" t="0" r="9525" b="0"/>
                  <wp:docPr id="11" name="Рисунок 11" descr="C:\Users\user\Desktop\садик  март\IMG-20180307-WA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садик  март\IMG-20180307-WA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8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EAD" w:rsidRPr="00EB0EAD" w:rsidRDefault="00EB0EAD" w:rsidP="00EB0EA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EB0EAD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Первая весенняя неделя была насыщенной на праздничные мероприятия. Во всех группах нашего детского сада прошли праздничные утренники, посвященные «Дню 8 Марта!». Ребята подготовили для своих мам и бабушек концертные номера, подарив через стихи, песни и танцы всю свою любовь и теплоту детских сердец. Необычные путешествия, сказочные перевоплощения в разнообразных персонажей – все это и многое другое было на каждом празднике. Ну а какой же праздник обходиться без шуточных соревнований и конкурсов, не стали исключением и весенние утренники. Забавные и интересные конкурсы с мамами и бабушками не оставили равнодушным никого. Радость, задорный смех, масса положительных эмоций сопровождали каждый праздник.</w:t>
            </w:r>
          </w:p>
        </w:tc>
      </w:tr>
    </w:tbl>
    <w:p w:rsidR="002A41DA" w:rsidRDefault="00EB0EAD">
      <w:r>
        <w:rPr>
          <w:noProof/>
          <w:lang w:eastAsia="ru-RU"/>
        </w:rPr>
        <w:drawing>
          <wp:inline distT="0" distB="0" distL="0" distR="0">
            <wp:extent cx="2577084" cy="1447800"/>
            <wp:effectExtent l="19050" t="0" r="0" b="0"/>
            <wp:docPr id="7" name="Рисунок 7" descr="C:\Users\user\Desktop\садик  март\IMG-2018030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дик  март\IMG-20180307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7084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44902" cy="1485900"/>
            <wp:effectExtent l="19050" t="0" r="3048" b="0"/>
            <wp:docPr id="8" name="Рисунок 8" descr="C:\Users\user\Desktop\садик  март\IMG-2018030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дик  март\IMG-20180307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902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EAD" w:rsidRDefault="00EB0EAD">
      <w:r>
        <w:rPr>
          <w:noProof/>
          <w:lang w:eastAsia="ru-RU"/>
        </w:rPr>
        <w:drawing>
          <wp:inline distT="0" distB="0" distL="0" distR="0">
            <wp:extent cx="2286000" cy="1713583"/>
            <wp:effectExtent l="19050" t="0" r="0" b="0"/>
            <wp:docPr id="9" name="Рисунок 9" descr="C:\Users\user\Desktop\садик  март\IMG-20180307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адик  март\IMG-20180307-WA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7083" cy="171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1997" cy="1665606"/>
            <wp:effectExtent l="19050" t="0" r="6853" b="0"/>
            <wp:docPr id="4" name="Рисунок 10" descr="C:\Users\user\Desktop\садик  март\IMG-20180307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дик  март\IMG-20180307-WA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87" cy="166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EAD" w:rsidRDefault="00EB0EAD"/>
    <w:sectPr w:rsidR="00EB0EAD" w:rsidSect="002A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EAD"/>
    <w:rsid w:val="002A41DA"/>
    <w:rsid w:val="00EB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2018-03-16T06:09:00Z</dcterms:created>
  <dcterms:modified xsi:type="dcterms:W3CDTF">2018-03-16T06:12:00Z</dcterms:modified>
</cp:coreProperties>
</file>