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5F" w:rsidRDefault="004805BF" w:rsidP="004805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по ПДД на тему: «Дорожные знаки»</w:t>
      </w:r>
    </w:p>
    <w:p w:rsidR="004805BF" w:rsidRDefault="004805BF" w:rsidP="004805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4805BF" w:rsidRDefault="004805BF" w:rsidP="00EC30F0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Обучение правилам дорожного движения в д/с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 </w:t>
      </w:r>
    </w:p>
    <w:p w:rsidR="004805BF" w:rsidRPr="00EC30F0" w:rsidRDefault="00EC30F0" w:rsidP="00EC30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73737"/>
          <w:sz w:val="36"/>
          <w:szCs w:val="20"/>
        </w:rPr>
      </w:pPr>
      <w:r w:rsidRPr="00EC30F0">
        <w:rPr>
          <w:color w:val="111111"/>
          <w:sz w:val="28"/>
          <w:szCs w:val="26"/>
          <w:shd w:val="clear" w:color="auto" w:fill="FFFFFF"/>
        </w:rPr>
        <w:t>07 февраля 2019 г.</w:t>
      </w:r>
      <w:r w:rsidRPr="00EC30F0">
        <w:rPr>
          <w:color w:val="111111"/>
          <w:sz w:val="28"/>
          <w:szCs w:val="26"/>
          <w:shd w:val="clear" w:color="auto" w:fill="FFFFFF"/>
        </w:rPr>
        <w:t xml:space="preserve"> детском саду</w:t>
      </w:r>
      <w:r w:rsidRPr="00EC30F0">
        <w:rPr>
          <w:color w:val="111111"/>
          <w:sz w:val="28"/>
          <w:szCs w:val="26"/>
          <w:shd w:val="clear" w:color="auto" w:fill="FFFFFF"/>
        </w:rPr>
        <w:t xml:space="preserve"> «Дюймовочка»»</w:t>
      </w:r>
      <w:r w:rsidRPr="00EC30F0">
        <w:rPr>
          <w:color w:val="111111"/>
          <w:sz w:val="28"/>
          <w:szCs w:val="26"/>
          <w:shd w:val="clear" w:color="auto" w:fill="FFFFFF"/>
        </w:rPr>
        <w:t xml:space="preserve"> прошел </w:t>
      </w:r>
      <w:r w:rsidRPr="00EC30F0">
        <w:rPr>
          <w:rStyle w:val="a4"/>
          <w:color w:val="111111"/>
          <w:sz w:val="28"/>
          <w:szCs w:val="26"/>
          <w:bdr w:val="none" w:sz="0" w:space="0" w:color="auto" w:frame="1"/>
          <w:shd w:val="clear" w:color="auto" w:fill="FFFFFF"/>
        </w:rPr>
        <w:t>месячник по обеспечению безопасности дорожного движения</w:t>
      </w:r>
      <w:r w:rsidRPr="00EC30F0">
        <w:rPr>
          <w:color w:val="111111"/>
          <w:sz w:val="28"/>
          <w:szCs w:val="26"/>
          <w:shd w:val="clear" w:color="auto" w:fill="FFFFFF"/>
        </w:rPr>
        <w:t>. Согласно плана прошли мероприятия. Провели беседы по ознакомлению детей с правилами </w:t>
      </w:r>
      <w:r w:rsidRPr="00EC30F0">
        <w:rPr>
          <w:rStyle w:val="a4"/>
          <w:color w:val="111111"/>
          <w:sz w:val="28"/>
          <w:szCs w:val="26"/>
          <w:bdr w:val="none" w:sz="0" w:space="0" w:color="auto" w:frame="1"/>
          <w:shd w:val="clear" w:color="auto" w:fill="FFFFFF"/>
        </w:rPr>
        <w:t>дорожного движения</w:t>
      </w:r>
      <w:r w:rsidRPr="00EC30F0">
        <w:rPr>
          <w:color w:val="111111"/>
          <w:sz w:val="28"/>
          <w:szCs w:val="26"/>
          <w:shd w:val="clear" w:color="auto" w:fill="FFFFFF"/>
        </w:rPr>
        <w:t>. Дети играли в настольные дидактические игры. Необходимо сформировать у детей навыки правильного поведения на </w:t>
      </w:r>
      <w:r w:rsidRPr="00EC30F0">
        <w:rPr>
          <w:rStyle w:val="a4"/>
          <w:color w:val="111111"/>
          <w:sz w:val="28"/>
          <w:szCs w:val="26"/>
          <w:bdr w:val="none" w:sz="0" w:space="0" w:color="auto" w:frame="1"/>
          <w:shd w:val="clear" w:color="auto" w:fill="FFFFFF"/>
        </w:rPr>
        <w:t>дороге</w:t>
      </w:r>
      <w:r w:rsidRPr="00EC30F0">
        <w:rPr>
          <w:color w:val="111111"/>
          <w:sz w:val="28"/>
          <w:szCs w:val="26"/>
          <w:shd w:val="clear" w:color="auto" w:fill="FFFFFF"/>
        </w:rPr>
        <w:t> с самого раннего возраста. Знания, полученные в детстве наиболее прочные. Правила, усвоенные ребенком впоследствии становятся нормой поведения, а их соблюдение-потребностью человека.</w:t>
      </w:r>
      <w:r w:rsidR="004805BF" w:rsidRPr="00EC30F0">
        <w:rPr>
          <w:color w:val="000000"/>
          <w:sz w:val="32"/>
        </w:rPr>
        <w:t xml:space="preserve"> </w:t>
      </w:r>
    </w:p>
    <w:p w:rsidR="004805BF" w:rsidRPr="00EC30F0" w:rsidRDefault="00EC30F0" w:rsidP="00EC30F0">
      <w:pPr>
        <w:tabs>
          <w:tab w:val="left" w:pos="3810"/>
        </w:tabs>
        <w:spacing w:after="0"/>
        <w:ind w:firstLine="709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bookmarkStart w:id="0" w:name="_GoBack"/>
      <w:bookmarkEnd w:id="0"/>
    </w:p>
    <w:sectPr w:rsidR="004805BF" w:rsidRPr="00EC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90"/>
    <w:rsid w:val="000A695F"/>
    <w:rsid w:val="004805BF"/>
    <w:rsid w:val="00EC30F0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36F2-20B5-4617-8620-B45EFC8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3</cp:revision>
  <dcterms:created xsi:type="dcterms:W3CDTF">2019-02-07T07:51:00Z</dcterms:created>
  <dcterms:modified xsi:type="dcterms:W3CDTF">2019-02-07T08:10:00Z</dcterms:modified>
</cp:coreProperties>
</file>