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73" w:rsidRPr="009D60D3" w:rsidRDefault="007D0F6D" w:rsidP="00465F3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FF0000"/>
          <w:sz w:val="40"/>
          <w:szCs w:val="36"/>
          <w:lang w:eastAsia="ru-RU"/>
        </w:rPr>
      </w:pPr>
      <w:r w:rsidRPr="009D60D3">
        <w:rPr>
          <w:rFonts w:ascii="Times New Roman" w:eastAsia="Times New Roman" w:hAnsi="Times New Roman" w:cs="Times New Roman"/>
          <w:i/>
          <w:color w:val="FF0000"/>
          <w:sz w:val="40"/>
          <w:szCs w:val="36"/>
          <w:lang w:eastAsia="ru-RU"/>
        </w:rPr>
        <w:t xml:space="preserve">История школы </w:t>
      </w:r>
      <w:r w:rsidR="00465F32" w:rsidRPr="009D60D3">
        <w:rPr>
          <w:rFonts w:ascii="Times New Roman" w:eastAsia="Times New Roman" w:hAnsi="Times New Roman" w:cs="Times New Roman"/>
          <w:i/>
          <w:color w:val="FF0000"/>
          <w:sz w:val="40"/>
          <w:szCs w:val="36"/>
          <w:lang w:eastAsia="ru-RU"/>
        </w:rPr>
        <w:t>МКОУ «Новокулинская СОШ №1»</w:t>
      </w:r>
    </w:p>
    <w:p w:rsidR="007D0F6D" w:rsidRPr="004F286C" w:rsidRDefault="007D0F6D" w:rsidP="009D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4F286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</w:t>
      </w:r>
      <w:r w:rsidRPr="004F28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</w:t>
      </w:r>
      <w:r w:rsidR="009D60D3" w:rsidRPr="009D60D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     </w:t>
      </w:r>
      <w:r w:rsidRPr="004F28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9D60D3">
        <w:rPr>
          <w:rFonts w:ascii="Times New Roman" w:eastAsia="Times New Roman" w:hAnsi="Times New Roman" w:cs="Times New Roman"/>
          <w:i/>
          <w:iCs/>
          <w:color w:val="7030A0"/>
          <w:sz w:val="28"/>
          <w:lang w:eastAsia="ru-RU"/>
        </w:rPr>
        <w:t>«Учителям, как вдохновенным песням,</w:t>
      </w:r>
    </w:p>
    <w:p w:rsidR="007D0F6D" w:rsidRPr="009D60D3" w:rsidRDefault="007D0F6D" w:rsidP="009D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9D60D3">
        <w:rPr>
          <w:rFonts w:ascii="Times New Roman" w:eastAsia="Times New Roman" w:hAnsi="Times New Roman" w:cs="Times New Roman"/>
          <w:i/>
          <w:iCs/>
          <w:color w:val="7030A0"/>
          <w:sz w:val="28"/>
          <w:lang w:eastAsia="ru-RU"/>
        </w:rPr>
        <w:t>                                                </w:t>
      </w:r>
      <w:r w:rsidR="009D60D3" w:rsidRPr="009D60D3">
        <w:rPr>
          <w:rFonts w:ascii="Times New Roman" w:eastAsia="Times New Roman" w:hAnsi="Times New Roman" w:cs="Times New Roman"/>
          <w:i/>
          <w:iCs/>
          <w:color w:val="7030A0"/>
          <w:sz w:val="28"/>
          <w:lang w:eastAsia="ru-RU"/>
        </w:rPr>
        <w:t xml:space="preserve">                                    </w:t>
      </w:r>
      <w:r w:rsidRPr="009D60D3">
        <w:rPr>
          <w:rFonts w:ascii="Times New Roman" w:eastAsia="Times New Roman" w:hAnsi="Times New Roman" w:cs="Times New Roman"/>
          <w:i/>
          <w:iCs/>
          <w:color w:val="7030A0"/>
          <w:sz w:val="28"/>
          <w:lang w:eastAsia="ru-RU"/>
        </w:rPr>
        <w:t>Жить на Земле, пока Земля жива…»</w:t>
      </w:r>
    </w:p>
    <w:p w:rsidR="00F92F73" w:rsidRPr="009D60D3" w:rsidRDefault="00F92F73" w:rsidP="009D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18"/>
          <w:lang w:eastAsia="ru-RU"/>
        </w:rPr>
      </w:pP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Новокулинская неполная средняя школа начала функционировать осенью 1944 года. По архивным данным мы узнали, что первым директором школы был Никитин Григорий Павлович'.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Он приступил к своим обязанностям в сентябре 1944 учебного года. Благотворно 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сказывалось на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местных учителей общение и совместная работа с представителями русской интеллигенции; учителями, врачами, работавшими в школах. Оно способствовало повышению в национальных школах Дагестана общей культуры, обмену учительского опыта.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При Новокулинской школе открылся интернат для детей из окрестных населенных пунктов;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Шушия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Ахар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Дучи, Гамиях,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Новочуртах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Чапаево. Учащиеся из этих сел могли продолжить учебу в 9.-10 классах 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Новолакской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Новокулинской школах.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В школе работали русские учителя; Крапивин Валентин Иванович,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Голубева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Валентина Григорьевна, Никитина Александра Павловна,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Волоскова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Антонина Романовна</w:t>
      </w:r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С нового 1945 учебного года директором Новокулинской неполной средней школы становится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Айдамиров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Исрапил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Айдамирович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при нем учителями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классоводами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были Мусиева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Муъминат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Ахмедовна, Курбанов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Качаев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Ибрагим Магомедович,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Джалалов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Гаджи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Джалалович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Бутаев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Гарун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Бутаевич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другие.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 1947 года вновь директором школы становится Никитин Г.П. В 1948 год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у-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Абдуллаев А. В 1949 году- Сулейманов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Мажид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Сулейманович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С 1952 года директором назначили Рамазанова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Бутту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Рамазановича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При нем учителями работали; Яшин Сергей Дмитриевич, Курбанов Магомед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Шушпанова</w:t>
      </w:r>
      <w:proofErr w:type="spellEnd"/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Татьяна Алексеевна</w:t>
      </w:r>
      <w:proofErr w:type="gramStart"/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Рассказывают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каким великим человеком был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Бутта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Рамазанович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Участник Великой Отечественной войны, вернулся с фронта инвалидом без одной ноги. Заслуженный учитель ДАССР и РСФСР. Он проработал бессменно 25 лет директором. В 1977 году его сменил новый директор Курбанов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 Большой вклад внес он в деле воспитания и обучения детей. Школа была укомплектована замечательным коллективом квалифицированных учителей, которые на высоком уровне подготавливали учащиеся.</w:t>
      </w:r>
    </w:p>
    <w:p w:rsidR="00F92F73" w:rsidRPr="00465F32" w:rsidRDefault="00F92F73" w:rsidP="009D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Старое школьное здание пришло в негодность, тем более в мае 1970 года выдержало сильное землетрясение. Благодаря усилиям и стараниям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Ильяса</w:t>
      </w:r>
      <w:proofErr w:type="spellEnd"/>
      <w:r w:rsidR="009D60D3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за короткий срок (2,5 года) построили прекрасную типовую трех</w:t>
      </w:r>
      <w:r w:rsidR="00465F3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эта</w:t>
      </w:r>
      <w:r w:rsidR="009D60D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жную школу. С 1988 года функционирует  новая школа</w:t>
      </w: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Здесь созданы все 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условия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как для учителей, так и для учащихся. Имеется спортивный зал, актовый зал, столовая, оснащенная кабинетная система, учебные мастерские.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Новокулинская средняя школа богата своими традициями. Из стен этой школы вышли выдающиеся люди. Один из первых в Дагестане кандидат и доктор наук по специальности «Гидрогеология», организатор первого в СССР геотермического института в Дагестане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vertAlign w:val="superscript"/>
          <w:lang w:eastAsia="ru-RU"/>
        </w:rPr>
        <w:t>1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Кавалер ордена Дружбы Курбанов Магомед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родной брат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Доктор химических наук, главный научный сотрудник Российской академии наук - Рамазанов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Арсен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Шамсудинович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доктор геологических наук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Багатаев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Рамазан, доктор геологических наук Курбанов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Яраги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 сельскохозяйственных наук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Тамазаев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Исрапил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 медицинских наук Султанов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Халид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кандидаты филологических наук Рамазанова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Миясат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Базманова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Зумруд</w:t>
      </w:r>
      <w:proofErr w:type="spell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 Жители села Новокули народ очень трудолюбивый. Родители воспитывают своих детей в труде. Это передовые колхозники, механизаторы, строители. Мы гордимся выпускниками нашей школы; это замечательные спортсмены </w:t>
      </w:r>
      <w:r w:rsidRPr="00465F32">
        <w:rPr>
          <w:rFonts w:ascii="Times New Roman" w:eastAsia="Times New Roman" w:hAnsi="Times New Roman" w:cs="Times New Roman"/>
          <w:color w:val="86514F"/>
          <w:spacing w:val="10"/>
          <w:sz w:val="24"/>
          <w:szCs w:val="18"/>
          <w:lang w:eastAsia="ru-RU"/>
        </w:rPr>
        <w:t>- </w:t>
      </w: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мастера спорта, чемпионы мира. Европы, России. Это кадровые военные офицеры. Есть у нас свой генерал-легенда. Отважно сражался против боевиков в 1999 году </w:t>
      </w:r>
      <w:r w:rsidRPr="00465F32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Даххаев</w:t>
      </w:r>
      <w:proofErr w:type="gramStart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М</w:t>
      </w:r>
      <w:proofErr w:type="gramEnd"/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услим Магомедович.</w:t>
      </w:r>
    </w:p>
    <w:p w:rsidR="00F92F73" w:rsidRPr="00465F32" w:rsidRDefault="00F92F73" w:rsidP="00465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Есть люди, которые украшают нашу жизнь, которые излучают свет, заражают нас энергией. Рядом с такими людьми всегда уютно и хорошо.</w:t>
      </w:r>
    </w:p>
    <w:p w:rsidR="00F92F73" w:rsidRPr="00465F32" w:rsidRDefault="00F92F73" w:rsidP="009D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465F32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lastRenderedPageBreak/>
        <w:t xml:space="preserve"> </w:t>
      </w:r>
    </w:p>
    <w:p w:rsidR="00955210" w:rsidRPr="00465F32" w:rsidRDefault="00955210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Pr="00465F32" w:rsidRDefault="00200847" w:rsidP="00465F32">
      <w:pPr>
        <w:spacing w:after="0"/>
        <w:jc w:val="both"/>
        <w:rPr>
          <w:rFonts w:ascii="Times New Roman" w:hAnsi="Times New Roman" w:cs="Times New Roman"/>
        </w:rPr>
      </w:pPr>
    </w:p>
    <w:p w:rsidR="00200847" w:rsidRDefault="00200847"/>
    <w:sectPr w:rsidR="00200847" w:rsidSect="00F92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F73"/>
    <w:rsid w:val="00200847"/>
    <w:rsid w:val="00465F32"/>
    <w:rsid w:val="00787658"/>
    <w:rsid w:val="007D0F6D"/>
    <w:rsid w:val="00890644"/>
    <w:rsid w:val="00940785"/>
    <w:rsid w:val="00955210"/>
    <w:rsid w:val="009D60D3"/>
    <w:rsid w:val="00C91946"/>
    <w:rsid w:val="00DA2CF2"/>
    <w:rsid w:val="00DA49EE"/>
    <w:rsid w:val="00F9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5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2018-08-29T11:19:00Z</cp:lastPrinted>
  <dcterms:created xsi:type="dcterms:W3CDTF">2017-09-22T09:44:00Z</dcterms:created>
  <dcterms:modified xsi:type="dcterms:W3CDTF">2018-08-29T11:19:00Z</dcterms:modified>
</cp:coreProperties>
</file>