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E0" w:rsidRPr="00642EE0" w:rsidRDefault="00642EE0" w:rsidP="00F17F98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42EE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   </w:t>
      </w:r>
    </w:p>
    <w:p w:rsidR="00642EE0" w:rsidRPr="00642EE0" w:rsidRDefault="00642EE0" w:rsidP="00F17F98">
      <w:pPr>
        <w:spacing w:after="0" w:line="360" w:lineRule="auto"/>
        <w:ind w:firstLine="4820"/>
        <w:jc w:val="both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EA4D4D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Тесней сплотим ряды мы вместе</w:t>
      </w:r>
    </w:p>
    <w:p w:rsidR="00642EE0" w:rsidRPr="00642EE0" w:rsidRDefault="00642EE0" w:rsidP="00F17F98">
      <w:pPr>
        <w:spacing w:after="0" w:line="360" w:lineRule="auto"/>
        <w:ind w:firstLine="4820"/>
        <w:jc w:val="both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EA4D4D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И терроризму скажем – НЕТ!</w:t>
      </w:r>
    </w:p>
    <w:p w:rsidR="00642EE0" w:rsidRPr="00642EE0" w:rsidRDefault="00642EE0" w:rsidP="00F17F98">
      <w:pPr>
        <w:spacing w:after="0" w:line="360" w:lineRule="auto"/>
        <w:ind w:firstLine="4820"/>
        <w:jc w:val="both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EA4D4D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Пусть сотню лет иль даже двести</w:t>
      </w:r>
    </w:p>
    <w:p w:rsidR="00642EE0" w:rsidRPr="00642EE0" w:rsidRDefault="00642EE0" w:rsidP="00F17F98">
      <w:pPr>
        <w:spacing w:after="0" w:line="360" w:lineRule="auto"/>
        <w:ind w:firstLine="4820"/>
        <w:jc w:val="both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EA4D4D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Россия будет жить без бед.</w:t>
      </w:r>
    </w:p>
    <w:p w:rsidR="00642EE0" w:rsidRPr="00A66BAB" w:rsidRDefault="00642EE0" w:rsidP="00F17F98">
      <w:pPr>
        <w:spacing w:after="0" w:line="360" w:lineRule="auto"/>
        <w:ind w:firstLine="510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E74" w:rsidRPr="00F17F98" w:rsidRDefault="00642EE0" w:rsidP="00F17F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 – явление современного общества, направленное против человека. Терроризм вызывает ужас тем, что</w:t>
      </w:r>
      <w:r w:rsidR="00240E74" w:rsidRPr="00F17F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</w:t>
      </w:r>
      <w:r w:rsidR="00240E74" w:rsidRPr="00F17F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влечёт за собой большое количество человеческих жертв, многочисленные разрушения, провоцирует вражду между различными странами, народами, социальными группами. Как большая проблема 21 века терроризм унес с собой сотни людских жизней. К сожалению, террористические акты являются одним из самых эффективных методов устрашения.</w:t>
      </w:r>
      <w:r w:rsidR="00240E74" w:rsidRPr="00F17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самым ужасным является тот факт, что террористы, как правило, выбирают своими жертвами невиновных мирных граждан.</w:t>
      </w:r>
      <w:r w:rsidRPr="00F1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2EE0" w:rsidRPr="00F17F98" w:rsidRDefault="00240E74" w:rsidP="00F17F9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r w:rsidR="00642EE0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повседневной жизни</w:t>
      </w:r>
      <w:r w:rsidRPr="00F17F98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642EE0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сталкива</w:t>
      </w:r>
      <w:r w:rsidRPr="00F17F98">
        <w:rPr>
          <w:rFonts w:ascii="Times New Roman" w:eastAsia="Times New Roman" w:hAnsi="Times New Roman" w:cs="Times New Roman"/>
          <w:sz w:val="28"/>
          <w:lang w:eastAsia="ru-RU"/>
        </w:rPr>
        <w:t>ясь</w:t>
      </w:r>
      <w:r w:rsidR="00A66BAB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с  такими словами </w:t>
      </w:r>
      <w:r w:rsidR="00642EE0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как «терроризм» или «экст</w:t>
      </w:r>
      <w:r w:rsidR="00A66BAB" w:rsidRPr="00F17F98">
        <w:rPr>
          <w:rFonts w:ascii="Times New Roman" w:eastAsia="Times New Roman" w:hAnsi="Times New Roman" w:cs="Times New Roman"/>
          <w:sz w:val="28"/>
          <w:lang w:eastAsia="ru-RU"/>
        </w:rPr>
        <w:t>ремизм»,  к</w:t>
      </w:r>
      <w:r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аждый из нас,  наверное, задумывается над тем, с чем связано </w:t>
      </w:r>
      <w:r w:rsidR="00642EE0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р</w:t>
      </w:r>
      <w:r w:rsidRPr="00F17F98">
        <w:rPr>
          <w:rFonts w:ascii="Times New Roman" w:eastAsia="Times New Roman" w:hAnsi="Times New Roman" w:cs="Times New Roman"/>
          <w:sz w:val="28"/>
          <w:lang w:eastAsia="ru-RU"/>
        </w:rPr>
        <w:t>аспространение террора.</w:t>
      </w:r>
      <w:r w:rsidR="00642EE0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 Почему проявляется рост насилия в современной России?  Насколько тесно связан терроризм с экстремизмом?</w:t>
      </w:r>
    </w:p>
    <w:p w:rsidR="00642EE0" w:rsidRPr="00F17F98" w:rsidRDefault="00240E74" w:rsidP="00F17F9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42EE0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65DDF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Терроризм </w:t>
      </w:r>
      <w:r w:rsidR="00083D89" w:rsidRPr="00F17F98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5A0A6C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экстремизм это две</w:t>
      </w:r>
      <w:r w:rsidR="00083D89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беды, угрожающие</w:t>
      </w:r>
      <w:r w:rsidR="00642EE0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национальной безопасности России. А</w:t>
      </w:r>
      <w:r w:rsidR="005A0A6C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теперь попробуем</w:t>
      </w:r>
      <w:r w:rsidR="00642EE0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разобраться в этой проблеме</w:t>
      </w:r>
      <w:r w:rsidR="005A0A6C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642EE0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понять, что такое терроризм и экстремизм и как они взаимосвязаны.</w:t>
      </w:r>
    </w:p>
    <w:p w:rsidR="00642EE0" w:rsidRPr="00F17F98" w:rsidRDefault="00642EE0" w:rsidP="00F17F98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F17F98">
        <w:rPr>
          <w:rFonts w:ascii="Times New Roman" w:eastAsia="Times New Roman" w:hAnsi="Times New Roman" w:cs="Times New Roman"/>
          <w:sz w:val="28"/>
          <w:lang w:eastAsia="ru-RU"/>
        </w:rPr>
        <w:t>В Конституционном праве России терроризм определяется как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самоуправления. Иными словами синонимами слова терроризм являются «насилие», «запугивание», «устрашение».</w:t>
      </w:r>
    </w:p>
    <w:p w:rsidR="00FA71AD" w:rsidRPr="00F17F98" w:rsidRDefault="00642EE0" w:rsidP="00F17F9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</w:rPr>
      </w:pPr>
      <w:r w:rsidRPr="00F17F98">
        <w:rPr>
          <w:sz w:val="28"/>
        </w:rPr>
        <w:t>Теперь разберем понятие «экстремизм». Словарь даёт следующее толкование: «Экстремизм – приверженность к крайним взглядам, мерам». Среди таких мер можно отметить подготовку и проведение террористических акций.</w:t>
      </w:r>
      <w:r w:rsidR="00FA71AD" w:rsidRPr="00F17F98">
        <w:rPr>
          <w:rFonts w:ascii="Verdana" w:hAnsi="Verdana"/>
          <w:sz w:val="21"/>
          <w:szCs w:val="21"/>
        </w:rPr>
        <w:t xml:space="preserve"> </w:t>
      </w:r>
    </w:p>
    <w:p w:rsidR="00642EE0" w:rsidRPr="00F17F98" w:rsidRDefault="005A0A6C" w:rsidP="00F17F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42EE0" w:rsidRPr="00F17F98">
        <w:rPr>
          <w:rFonts w:ascii="Times New Roman" w:eastAsia="Times New Roman" w:hAnsi="Times New Roman" w:cs="Times New Roman"/>
          <w:sz w:val="28"/>
          <w:lang w:eastAsia="ru-RU"/>
        </w:rPr>
        <w:t xml:space="preserve"> Теперь мы начинаем хотя бы немного понимать, что экстремизм и терроризм – это две огромные угрозы национальной  безопасности России. И стоит поговорить о профилактике экстремистской и террористической деятельности.</w:t>
      </w:r>
    </w:p>
    <w:p w:rsidR="00642EE0" w:rsidRPr="00F17F98" w:rsidRDefault="00642EE0" w:rsidP="00F17F98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F17F98">
        <w:rPr>
          <w:rFonts w:ascii="Times New Roman" w:eastAsia="Times New Roman" w:hAnsi="Times New Roman" w:cs="Times New Roman"/>
          <w:sz w:val="28"/>
          <w:lang w:eastAsia="ru-RU"/>
        </w:rPr>
        <w:t>В России, как и во всех странах, руководство которых признает необходимость мер борьбы за сохранность жизней своих граждан (то есть там, где ценность человеческой жизни достаточно высока, а гибель мирных людей может вызвать существенный общественный резонанс и повлиять на политику властей),  с угрозами борются силовыми методами. Официально антитеррористической деятельностью занимается только ФСБ РФ,  но высоко значение формирования общественного мнения, огромную роль в этом играют СМИ</w:t>
      </w:r>
      <w:r w:rsidR="00F17F9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5A0A6C" w:rsidRPr="00F17F98" w:rsidRDefault="005A0A6C" w:rsidP="00F17F9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7F98">
        <w:rPr>
          <w:sz w:val="28"/>
          <w:szCs w:val="28"/>
        </w:rPr>
        <w:t>Борьба с террористическими организациями является одной из самых главных задач в дела защиты человеческих прав.</w:t>
      </w:r>
    </w:p>
    <w:p w:rsidR="005A0A6C" w:rsidRPr="00FA71AD" w:rsidRDefault="005A0A6C" w:rsidP="00F17F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нас знает, что существуют не только террористические акты, организованные группой лиц, но организованные всего лишь одним человеком</w:t>
      </w:r>
      <w:r w:rsidRPr="00F1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1AD">
        <w:rPr>
          <w:rFonts w:ascii="Times New Roman" w:eastAsia="Times New Roman" w:hAnsi="Times New Roman" w:cs="Times New Roman"/>
          <w:sz w:val="28"/>
          <w:szCs w:val="28"/>
          <w:lang w:eastAsia="ru-RU"/>
        </w:rPr>
        <w:t>-  террористом-смертником. Такие теракты особо опасны, так как оказывают особо разрушительное воздействие на психическое состояние людей, а особенно на психику людей, которые стали свидетелями такого теракта.</w:t>
      </w:r>
    </w:p>
    <w:p w:rsidR="005A0A6C" w:rsidRPr="00FA71AD" w:rsidRDefault="005A0A6C" w:rsidP="00F17F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A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движет террористами? Можно ли найти оправдания их зверским поступкам?</w:t>
      </w:r>
      <w:r w:rsidRPr="00F1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кого или чего направлен</w:t>
      </w:r>
      <w:r w:rsidRPr="00FA71A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их агрессия? На эти вопросы пока нет ответа. Но можно предположить, что террористами управляет мания величества и богатства. Но что же тогда руководит террористами-смертниками?</w:t>
      </w:r>
    </w:p>
    <w:p w:rsidR="00247113" w:rsidRDefault="005A0A6C" w:rsidP="00F17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AD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эти люди лишь пешки в большой политической игре, ведь ни власть</w:t>
      </w:r>
      <w:r w:rsidR="00F17F98" w:rsidRPr="00F17F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деньги не будут нужны им после смерти.        </w:t>
      </w:r>
    </w:p>
    <w:p w:rsidR="00F17F98" w:rsidRDefault="00F17F98" w:rsidP="00F17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98" w:rsidRDefault="00F17F98" w:rsidP="00F17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98" w:rsidRDefault="00F17F98" w:rsidP="00F17F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98" w:rsidRPr="00F17F98" w:rsidRDefault="00F17F98" w:rsidP="00F17F9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Ученица 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МКОУ «Новокулинская СОШ №1»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Х.У. </w:t>
      </w:r>
    </w:p>
    <w:sectPr w:rsidR="00F17F98" w:rsidRPr="00F17F98" w:rsidSect="00642E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42EE0"/>
    <w:rsid w:val="00083D89"/>
    <w:rsid w:val="00240E74"/>
    <w:rsid w:val="00247113"/>
    <w:rsid w:val="005A0A6C"/>
    <w:rsid w:val="00642EE0"/>
    <w:rsid w:val="00765DDF"/>
    <w:rsid w:val="00A66BAB"/>
    <w:rsid w:val="00EA4D4D"/>
    <w:rsid w:val="00F17F98"/>
    <w:rsid w:val="00FA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64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2EE0"/>
  </w:style>
  <w:style w:type="paragraph" w:customStyle="1" w:styleId="c4">
    <w:name w:val="c4"/>
    <w:basedOn w:val="a"/>
    <w:rsid w:val="0064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2EE0"/>
  </w:style>
  <w:style w:type="paragraph" w:customStyle="1" w:styleId="c14">
    <w:name w:val="c14"/>
    <w:basedOn w:val="a"/>
    <w:rsid w:val="0064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4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2EE0"/>
    <w:rPr>
      <w:color w:val="0000FF"/>
      <w:u w:val="single"/>
    </w:rPr>
  </w:style>
  <w:style w:type="paragraph" w:customStyle="1" w:styleId="c5">
    <w:name w:val="c5"/>
    <w:basedOn w:val="a"/>
    <w:rsid w:val="0064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4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2EE0"/>
  </w:style>
  <w:style w:type="paragraph" w:customStyle="1" w:styleId="c18">
    <w:name w:val="c18"/>
    <w:basedOn w:val="a"/>
    <w:rsid w:val="0064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2018-09-07T08:15:00Z</dcterms:created>
  <dcterms:modified xsi:type="dcterms:W3CDTF">2018-09-07T09:49:00Z</dcterms:modified>
</cp:coreProperties>
</file>