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Style w:val="a4"/>
          <w:rFonts w:ascii="Verdana" w:hAnsi="Verdana"/>
          <w:color w:val="000000"/>
          <w:sz w:val="28"/>
          <w:szCs w:val="30"/>
        </w:rPr>
        <w:t>Уважаемые участники образовательных отношений!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 xml:space="preserve">Администрация школы доводит до Вашего сведения, что  </w:t>
      </w:r>
      <w:r w:rsidRPr="005B44C3">
        <w:rPr>
          <w:rStyle w:val="a4"/>
          <w:rFonts w:ascii="Verdana" w:hAnsi="Verdana"/>
          <w:color w:val="000000"/>
          <w:sz w:val="28"/>
          <w:szCs w:val="30"/>
        </w:rPr>
        <w:t>с 06.04.2020 по 30.04.2020г </w:t>
      </w:r>
      <w:r w:rsidRPr="005B44C3">
        <w:rPr>
          <w:rFonts w:ascii="Verdana" w:hAnsi="Verdana"/>
          <w:color w:val="000000"/>
          <w:sz w:val="28"/>
          <w:szCs w:val="30"/>
        </w:rPr>
        <w:t xml:space="preserve">школа будет 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 xml:space="preserve">работать с применением электронного обучения и дистанционных образовательных технологий. 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 xml:space="preserve">Дистанционное обучение будет осуществляться по имеющемуся расписанию учебных занятий 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>в формате дистанционного обучения на образовательных платформах, рекомендованных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>Министерством просвещения. </w:t>
      </w:r>
    </w:p>
    <w:p w:rsidR="005B44C3" w:rsidRDefault="005B44C3" w:rsidP="005B44C3">
      <w:pPr>
        <w:spacing w:before="100" w:beforeAutospacing="1" w:after="16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</w:pPr>
      <w:r w:rsidRPr="005B44C3">
        <w:rPr>
          <w:rFonts w:ascii="Verdana" w:eastAsia="Times New Roman" w:hAnsi="Verdana" w:cs="Times New Roman"/>
          <w:b/>
          <w:bCs/>
          <w:noProof/>
          <w:color w:val="000000"/>
          <w:sz w:val="30"/>
          <w:lang w:eastAsia="ru-RU"/>
        </w:rPr>
        <w:drawing>
          <wp:inline distT="0" distB="0" distL="0" distR="0">
            <wp:extent cx="3505200" cy="2162175"/>
            <wp:effectExtent l="19050" t="0" r="0" b="0"/>
            <wp:docPr id="2" name="Рисунок 1" descr="http://krs-school-n2.ucoz.ru/2019-2020/dokumenti/distancionnoe/raspisanie_zvonkov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s-school-n2.ucoz.ru/2019-2020/dokumenti/distancionnoe/raspisanie_zvonkov.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81" w:rsidRPr="00D45681" w:rsidRDefault="00D45681" w:rsidP="005B44C3">
      <w:pPr>
        <w:spacing w:before="100" w:beforeAutospacing="1" w:after="16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568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Расписание продолжительности уроков на период дистанционного обучения:</w:t>
      </w:r>
    </w:p>
    <w:p w:rsidR="005B4E44" w:rsidRDefault="005B4E44" w:rsidP="005B4E4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Режим уроков на период дистанционного обучения</w:t>
      </w:r>
    </w:p>
    <w:tbl>
      <w:tblPr>
        <w:tblStyle w:val="a7"/>
        <w:tblW w:w="0" w:type="auto"/>
        <w:tblInd w:w="-601" w:type="dxa"/>
        <w:tblLook w:val="04A0"/>
      </w:tblPr>
      <w:tblGrid>
        <w:gridCol w:w="1843"/>
        <w:gridCol w:w="2453"/>
        <w:gridCol w:w="2938"/>
        <w:gridCol w:w="2938"/>
      </w:tblGrid>
      <w:tr w:rsidR="005B4E44" w:rsidTr="005B4E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E44" w:rsidRDefault="005B4E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№ урока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E44" w:rsidRDefault="005B4E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Время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E44" w:rsidRDefault="005B4E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Продолжительность урока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4E44" w:rsidRDefault="005B4E4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Продолжительность перерыва</w:t>
            </w:r>
          </w:p>
        </w:tc>
      </w:tr>
      <w:tr w:rsidR="00FB2B95" w:rsidTr="005B4E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09:00 – 09:30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 w:rsidP="002D3D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</w:tr>
      <w:tr w:rsidR="00FB2B95" w:rsidTr="005B4E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09:45 – 10:15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 w:rsidP="002D3D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</w:tr>
      <w:tr w:rsidR="00FB2B95" w:rsidTr="005B4E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10:30 – 11:00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 w:rsidP="002D3D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</w:tr>
      <w:tr w:rsidR="00FB2B95" w:rsidTr="005B4E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11:15 – 11:45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 w:rsidP="002D3D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</w:tr>
      <w:tr w:rsidR="00FB2B95" w:rsidTr="005B4E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12:00 – 12:30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 w:rsidP="002D3D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</w:tr>
      <w:tr w:rsidR="00FB2B95" w:rsidTr="005B4E44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12:45 – 13:15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2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B95" w:rsidRDefault="00FB2B95" w:rsidP="002D3D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</w:tr>
    </w:tbl>
    <w:p w:rsidR="00205A9C" w:rsidRDefault="00205A9C" w:rsidP="005B44C3">
      <w:pPr>
        <w:spacing w:before="100" w:beforeAutospacing="1" w:after="165" w:line="240" w:lineRule="auto"/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</w:pPr>
    </w:p>
    <w:p w:rsidR="00205A9C" w:rsidRDefault="00205A9C" w:rsidP="005B44C3">
      <w:pPr>
        <w:spacing w:before="100" w:beforeAutospacing="1" w:after="165" w:line="240" w:lineRule="auto"/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</w:pPr>
    </w:p>
    <w:p w:rsidR="00205A9C" w:rsidRDefault="00205A9C" w:rsidP="005B44C3">
      <w:pPr>
        <w:spacing w:before="100" w:beforeAutospacing="1" w:after="165" w:line="240" w:lineRule="auto"/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</w:pPr>
    </w:p>
    <w:p w:rsidR="005B44C3" w:rsidRPr="005B44C3" w:rsidRDefault="005B44C3" w:rsidP="005B44C3">
      <w:pPr>
        <w:spacing w:before="100" w:beforeAutospacing="1" w:after="16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44C3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Памятка для родителей и учащихся в период временного дистанционного обучения:</w:t>
      </w:r>
    </w:p>
    <w:tbl>
      <w:tblPr>
        <w:tblW w:w="1073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735"/>
      </w:tblGrid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B6043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1. Время начала занятий </w:t>
            </w:r>
            <w:r w:rsidR="00B6043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.00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2. Продолжительность дистанционного урока сокращена и составляет 30 минут.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3. Уроки проводятся в соответствии с действующим расписанием уроков.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4. К дистанционному уроку обучающийся готовится как к обычному: выполняет домашнее задание, рядом находятся тетради, учебники, письменные          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принадлежности.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5. Для осуществления обратной связи, объяснения нового материала, ответов на  вопросы,  классными руководителями созданы группы в WhatsApp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6. Перерывы между дистанционными уроками составляют</w:t>
            </w:r>
            <w:r w:rsidR="009E59F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 15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мин</w:t>
            </w:r>
            <w:r w:rsidR="009E59F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И одна перемена 20 мин.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7. Во время перемены рекомендуется сделать разминку для глаз, переключить внимание на другой вид деятельности, подготовиться к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следующему уроку.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8. Домашнее задание учен</w:t>
            </w:r>
            <w:r w:rsidR="003D2DD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ик получает 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через группы в WhatsApp.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9. Если у обучающихся есть вопросы, не нужно стесняться, задайте их учителю-предметнику или своему классному руководителю.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10. После завершения учебного дня рекомендуется отдохнуть, почитать, сделать физические упражнения, заняться любимым делом (без использования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компьютера или телефона), а также необходимо проветрить комнату, в которой было организовано дистанционное обучение. 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11. Не забудьте выполнить домашние задания. Сфотографированные /отсканированные домашние работы вышлите учителю в установленный срок.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44C3" w:rsidRPr="005B44C3" w:rsidTr="003D2DD4">
        <w:trPr>
          <w:trHeight w:val="1947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12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. После окончания периода дистанционного обучения, учебный процесс начнется с повторения материала пройденного дистанционно и последующего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выполнения контрольных работ по изученным дистанционно темам.</w:t>
            </w:r>
          </w:p>
        </w:tc>
      </w:tr>
      <w:tr w:rsidR="005B44C3" w:rsidRPr="005B44C3" w:rsidTr="003D2DD4">
        <w:trPr>
          <w:trHeight w:val="2279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13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. Родителей просим предельно ответственно отнестись к дистанционной форме обучения, ЕЖЕДНЕВНО контролировать режим обучения, выполнение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заданий ребенком. Окажите посильную помощь ребенку в изучении нового материала и/или выполнении домашнего задания.</w:t>
            </w:r>
          </w:p>
        </w:tc>
      </w:tr>
      <w:tr w:rsidR="005B44C3" w:rsidRPr="005B44C3" w:rsidTr="003D2DD4">
        <w:trPr>
          <w:trHeight w:val="1962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14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 Подготовка к ГИА, ЕГЭ также будет осуществляться в рамках дистанционного обучения на сайте "Федерального института педагогических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измерений", время онлайн консультаций для учащихся будет назначено учителями-предметниками.</w:t>
            </w:r>
          </w:p>
        </w:tc>
      </w:tr>
    </w:tbl>
    <w:p w:rsidR="00D45681" w:rsidRDefault="00D45681" w:rsidP="005B44C3">
      <w:pPr>
        <w:jc w:val="center"/>
      </w:pPr>
    </w:p>
    <w:sectPr w:rsidR="00D45681" w:rsidSect="005B44C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45681"/>
    <w:rsid w:val="00205A9C"/>
    <w:rsid w:val="00224A44"/>
    <w:rsid w:val="002C7A0C"/>
    <w:rsid w:val="00361D7E"/>
    <w:rsid w:val="003D2DD4"/>
    <w:rsid w:val="005B44C3"/>
    <w:rsid w:val="005B4E44"/>
    <w:rsid w:val="00686852"/>
    <w:rsid w:val="009E59F3"/>
    <w:rsid w:val="00B60433"/>
    <w:rsid w:val="00D45681"/>
    <w:rsid w:val="00FB2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6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68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B4E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Пользователь</cp:lastModifiedBy>
  <cp:revision>8</cp:revision>
  <dcterms:created xsi:type="dcterms:W3CDTF">2020-04-09T09:00:00Z</dcterms:created>
  <dcterms:modified xsi:type="dcterms:W3CDTF">2020-04-20T05:48:00Z</dcterms:modified>
</cp:coreProperties>
</file>