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450" w:rsidRDefault="00F91450" w:rsidP="00F914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6858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450" w:rsidRDefault="00F91450" w:rsidP="00F91450">
      <w:pPr>
        <w:keepNext/>
        <w:keepLines/>
        <w:spacing w:before="40" w:after="0"/>
        <w:jc w:val="center"/>
        <w:outlineLvl w:val="5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РЕСПУБЛИКИ ДАГЕСТАН</w:t>
      </w:r>
    </w:p>
    <w:p w:rsidR="00F91450" w:rsidRDefault="00F91450" w:rsidP="00F91450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МУНИЦИПАЛЬНОЕ КАЗЕННОЕ ОБЩЕОБРАЗОВАТЕЛЬНОЕ УЧРЕЖДЕНИЕ</w:t>
      </w:r>
    </w:p>
    <w:p w:rsidR="00F91450" w:rsidRDefault="00F91450" w:rsidP="00F91450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«НОВОКУЛИНСКАЯ СРЕДНЯЯ ОБЩЕОБРАЗОВАТЕЛЬНАЯ ШКОЛА №1»</w:t>
      </w:r>
    </w:p>
    <w:p w:rsidR="00F91450" w:rsidRDefault="00F91450" w:rsidP="00F91450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УПРАВЛЕНИЕ ОБРАЗОВАНИЯ  МО «НОВОЛАКСКИЙ РАЙОН»</w:t>
      </w:r>
    </w:p>
    <w:p w:rsidR="00F91450" w:rsidRDefault="00F91450" w:rsidP="00F91450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МКОУ «Новокулинская СОШ №1»</w:t>
      </w:r>
    </w:p>
    <w:p w:rsidR="00F91450" w:rsidRDefault="00F91450" w:rsidP="00F91450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368162 с. Новокули                                               тел.: 8 (928) 8988 695 52 67 </w:t>
      </w:r>
      <w:r>
        <w:rPr>
          <w:rFonts w:ascii="Times New Roman" w:eastAsia="Times New Roman" w:hAnsi="Times New Roman" w:cs="Times New Roman"/>
          <w:b/>
          <w:sz w:val="20"/>
          <w:szCs w:val="8"/>
          <w:lang w:val="en-US" w:eastAsia="ru-RU"/>
        </w:rPr>
        <w:t>e</w:t>
      </w: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0"/>
          <w:szCs w:val="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: </w:t>
      </w:r>
      <w:hyperlink r:id="rId7" w:history="1">
        <w:r>
          <w:rPr>
            <w:rStyle w:val="a5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novokulinscay</w:t>
        </w:r>
        <w:r>
          <w:rPr>
            <w:rStyle w:val="a5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1@</w:t>
        </w:r>
        <w:r>
          <w:rPr>
            <w:rStyle w:val="a5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mail</w:t>
        </w:r>
        <w:r>
          <w:rPr>
            <w:rStyle w:val="a5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.</w:t>
        </w:r>
        <w:r>
          <w:rPr>
            <w:rStyle w:val="a5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ru</w:t>
        </w:r>
      </w:hyperlink>
    </w:p>
    <w:p w:rsidR="00F91450" w:rsidRDefault="00F91450" w:rsidP="00F91450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ИНН - 0524005180  / КПП – 0524011001                                                                 ОГРН -1020500911364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F91450" w:rsidTr="00F91450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F91450" w:rsidRDefault="00F91450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F91450" w:rsidRDefault="00F91450" w:rsidP="00F91450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Выписка из  приказа</w:t>
      </w:r>
    </w:p>
    <w:p w:rsidR="00F91450" w:rsidRDefault="00F91450" w:rsidP="00F91450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 09.09.2020                                                                                                                       № 66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/Б</w:t>
      </w:r>
      <w:proofErr w:type="gramEnd"/>
    </w:p>
    <w:p w:rsidR="00F91450" w:rsidRDefault="00F91450" w:rsidP="00F91450">
      <w:pPr>
        <w:spacing w:after="0"/>
        <w:rPr>
          <w:rFonts w:ascii="Times New Roman" w:hAnsi="Times New Roman" w:cs="Times New Roman"/>
          <w:b/>
          <w:sz w:val="28"/>
        </w:rPr>
      </w:pPr>
    </w:p>
    <w:p w:rsidR="00F91450" w:rsidRDefault="00F91450" w:rsidP="00F91450">
      <w:pPr>
        <w:spacing w:after="0" w:line="240" w:lineRule="auto"/>
        <w:ind w:right="-365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О проведении диагностических работ</w:t>
      </w:r>
    </w:p>
    <w:p w:rsidR="00F91450" w:rsidRDefault="00F91450" w:rsidP="00F91450">
      <w:pPr>
        <w:spacing w:after="0" w:line="240" w:lineRule="auto"/>
        <w:ind w:right="-365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в 10 классе</w:t>
      </w:r>
    </w:p>
    <w:p w:rsidR="00F91450" w:rsidRDefault="00F91450" w:rsidP="00F91450">
      <w:pPr>
        <w:spacing w:after="0" w:line="240" w:lineRule="auto"/>
        <w:ind w:right="-365" w:firstLine="54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В соответствии с приказом Министерства  образовании  Республики Дагестан №1920 -05/20 от 18 сентября 2020 г. «О проведении диагностических работ  для обучающихся 10-х классов  в 2020 году»</w:t>
      </w:r>
    </w:p>
    <w:p w:rsidR="00F91450" w:rsidRDefault="00F91450" w:rsidP="00F91450">
      <w:pPr>
        <w:spacing w:after="0" w:line="24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ПРИКАЗЫВАЮ:</w:t>
      </w:r>
    </w:p>
    <w:p w:rsidR="00F91450" w:rsidRDefault="00F91450" w:rsidP="00F9145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Назначить заместителя директора по УВР Курбанову Р.А.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ответственной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 организацию и проведение ДР-10 в МКОУ «Новокулинская СОШ №1»</w:t>
      </w:r>
    </w:p>
    <w:p w:rsidR="00F91450" w:rsidRDefault="00F91450" w:rsidP="00F9145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2.1 Организовать и провести диагностические работы (далее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–Д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Р-10) для обучающихся 10 класса МБОУ «Новокулинская СОШ №1» в соответствии с Регламентом проведения ДР-10</w:t>
      </w:r>
    </w:p>
    <w:p w:rsidR="00F91450" w:rsidRDefault="00F91450" w:rsidP="00F914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10 октября 2020 – по русскому языку (3 часа 55 минут- 235 минут)</w:t>
      </w:r>
    </w:p>
    <w:p w:rsidR="00F91450" w:rsidRDefault="00F91450" w:rsidP="00F914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17 октября 2020 – по математике (3 часа  55 минут- 235 минут)</w:t>
      </w:r>
    </w:p>
    <w:p w:rsidR="00F91450" w:rsidRDefault="00F91450" w:rsidP="00F914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24 октября 2020 – по биологию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 часа- 180 минут)</w:t>
      </w:r>
    </w:p>
    <w:p w:rsidR="00F91450" w:rsidRDefault="00F91450" w:rsidP="00F9145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2.2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рганизовать информирование обучающихся 10-х классов и их родителей  законных представителей) по вопросам организации и проведения ДР-10 путем проведения собраний для обучающихся и их родителей, размещения информации об условиях написания ДР-10 на официальном сайте школы</w:t>
      </w:r>
    </w:p>
    <w:p w:rsidR="00F91450" w:rsidRDefault="00F91450" w:rsidP="00F91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3. Актуализировать списки учеников 10 класса и определиться  с предметом  по выбору до 26.09.2020</w:t>
      </w:r>
    </w:p>
    <w:p w:rsidR="00F91450" w:rsidRDefault="00F91450" w:rsidP="00F91450">
      <w:pPr>
        <w:spacing w:after="0" w:line="240" w:lineRule="auto"/>
        <w:ind w:left="284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4. Назначить организаторами в аудитории следующих педагогических работников:</w:t>
      </w:r>
    </w:p>
    <w:tbl>
      <w:tblPr>
        <w:tblStyle w:val="a4"/>
        <w:tblW w:w="8427" w:type="dxa"/>
        <w:tblInd w:w="0" w:type="dxa"/>
        <w:tblLook w:val="04A0" w:firstRow="1" w:lastRow="0" w:firstColumn="1" w:lastColumn="0" w:noHBand="0" w:noVBand="1"/>
      </w:tblPr>
      <w:tblGrid>
        <w:gridCol w:w="622"/>
        <w:gridCol w:w="2236"/>
        <w:gridCol w:w="1689"/>
        <w:gridCol w:w="1940"/>
        <w:gridCol w:w="1940"/>
      </w:tblGrid>
      <w:tr w:rsidR="00F91450" w:rsidTr="00F91450">
        <w:trPr>
          <w:trHeight w:val="116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50" w:rsidRDefault="00F9145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50" w:rsidRDefault="00F91450">
            <w:pPr>
              <w:rPr>
                <w:rFonts w:ascii="Times New Roman" w:eastAsia="Calibri" w:hAnsi="Times New Roman"/>
                <w:b/>
                <w:sz w:val="24"/>
                <w:szCs w:val="28"/>
              </w:rPr>
            </w:pPr>
          </w:p>
          <w:p w:rsidR="00F91450" w:rsidRDefault="00F9145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учебных предметов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50" w:rsidRDefault="00F91450">
            <w:pPr>
              <w:jc w:val="center"/>
              <w:rPr>
                <w:rFonts w:ascii="Times New Roman" w:eastAsia="Calibri" w:hAnsi="Times New Roman"/>
                <w:b/>
                <w:sz w:val="24"/>
                <w:szCs w:val="28"/>
              </w:rPr>
            </w:pPr>
          </w:p>
          <w:p w:rsidR="00F91450" w:rsidRDefault="00F9145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Дата проведения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450" w:rsidRDefault="00F9145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ФИО организаторов в аудитории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50" w:rsidRDefault="00F9145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ФИО</w:t>
            </w:r>
          </w:p>
          <w:p w:rsidR="00F91450" w:rsidRDefault="00F9145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организаторов </w:t>
            </w:r>
          </w:p>
          <w:p w:rsidR="00F91450" w:rsidRDefault="00F9145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8"/>
              </w:rPr>
              <w:t>внеаудитории</w:t>
            </w:r>
            <w:proofErr w:type="spellEnd"/>
          </w:p>
        </w:tc>
      </w:tr>
      <w:tr w:rsidR="00F91450" w:rsidTr="00F91450">
        <w:trPr>
          <w:trHeight w:val="34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50" w:rsidRDefault="00F9145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50" w:rsidRDefault="00F9145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Русский язык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450" w:rsidRDefault="00F9145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10.10.2020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50" w:rsidRDefault="00F9145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Курбанова М.Г.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50" w:rsidRDefault="00F9145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Пидуриева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М.А.</w:t>
            </w:r>
          </w:p>
        </w:tc>
      </w:tr>
      <w:tr w:rsidR="00F91450" w:rsidTr="00F91450">
        <w:trPr>
          <w:trHeight w:val="25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50" w:rsidRDefault="00F9145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50" w:rsidRDefault="00F9145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Математика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450" w:rsidRDefault="00F9145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17.10.2020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50" w:rsidRDefault="00F9145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Пидуриева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М.А.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50" w:rsidRDefault="00F9145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Рамазанова З.Г.</w:t>
            </w:r>
          </w:p>
        </w:tc>
      </w:tr>
      <w:tr w:rsidR="00F91450" w:rsidTr="00F91450">
        <w:trPr>
          <w:trHeight w:val="24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50" w:rsidRDefault="00F9145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50" w:rsidRDefault="00F9145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Биология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450" w:rsidRDefault="00F9145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24.10.2020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50" w:rsidRDefault="00F91450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Пидуриева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М.А.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50" w:rsidRDefault="00F9145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Рамазанова З.Г.</w:t>
            </w:r>
          </w:p>
        </w:tc>
      </w:tr>
    </w:tbl>
    <w:p w:rsidR="00F91450" w:rsidRDefault="00F91450" w:rsidP="00F914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Диагностические работы провести с соблюдением требований, установленных Указом Президента РФ от 02.04.2020г. «239 «О мерах по обеспечению санитарно-эпидемиологического благополучия населения на территории РФ в связи с распространением новой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инфекции(</w:t>
      </w:r>
      <w:r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COVID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-19)» </w:t>
      </w:r>
    </w:p>
    <w:p w:rsidR="00F91450" w:rsidRDefault="00F91450" w:rsidP="00F914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исполнением настоящего приказа оставляю за собой. </w:t>
      </w:r>
    </w:p>
    <w:p w:rsidR="00F91450" w:rsidRDefault="00F91450" w:rsidP="00F91450">
      <w:pPr>
        <w:pStyle w:val="a3"/>
        <w:spacing w:after="0"/>
        <w:ind w:left="1215"/>
        <w:jc w:val="both"/>
        <w:rPr>
          <w:rFonts w:ascii="Times New Roman" w:hAnsi="Times New Roman" w:cs="Times New Roman"/>
        </w:rPr>
      </w:pPr>
    </w:p>
    <w:p w:rsidR="007637A2" w:rsidRDefault="00F91450" w:rsidP="00F91450">
      <w:r>
        <w:rPr>
          <w:rFonts w:ascii="Times New Roman" w:hAnsi="Times New Roman" w:cs="Times New Roman"/>
        </w:rPr>
        <w:t xml:space="preserve">Директор МКОУ «Новокулинская СОШ №1»                               </w:t>
      </w:r>
      <w:proofErr w:type="spellStart"/>
      <w:r>
        <w:rPr>
          <w:rFonts w:ascii="Times New Roman" w:hAnsi="Times New Roman" w:cs="Times New Roman"/>
        </w:rPr>
        <w:t>Р.К.Султанова</w:t>
      </w:r>
      <w:bookmarkStart w:id="0" w:name="_GoBack"/>
      <w:bookmarkEnd w:id="0"/>
      <w:proofErr w:type="spellEnd"/>
    </w:p>
    <w:sectPr w:rsidR="00763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A74AE"/>
    <w:multiLevelType w:val="hybridMultilevel"/>
    <w:tmpl w:val="EBA82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C329F"/>
    <w:multiLevelType w:val="hybridMultilevel"/>
    <w:tmpl w:val="3C76E27E"/>
    <w:lvl w:ilvl="0" w:tplc="1226BEC6">
      <w:start w:val="1"/>
      <w:numFmt w:val="decimal"/>
      <w:lvlText w:val="%1."/>
      <w:lvlJc w:val="left"/>
      <w:pPr>
        <w:ind w:left="1215" w:hanging="1215"/>
      </w:p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>
      <w:start w:val="1"/>
      <w:numFmt w:val="lowerRoman"/>
      <w:lvlText w:val="%3."/>
      <w:lvlJc w:val="right"/>
      <w:pPr>
        <w:ind w:left="3210" w:hanging="180"/>
      </w:pPr>
    </w:lvl>
    <w:lvl w:ilvl="3" w:tplc="0419000F">
      <w:start w:val="1"/>
      <w:numFmt w:val="decimal"/>
      <w:lvlText w:val="%4."/>
      <w:lvlJc w:val="left"/>
      <w:pPr>
        <w:ind w:left="3930" w:hanging="360"/>
      </w:pPr>
    </w:lvl>
    <w:lvl w:ilvl="4" w:tplc="04190019">
      <w:start w:val="1"/>
      <w:numFmt w:val="lowerLetter"/>
      <w:lvlText w:val="%5."/>
      <w:lvlJc w:val="left"/>
      <w:pPr>
        <w:ind w:left="4650" w:hanging="360"/>
      </w:pPr>
    </w:lvl>
    <w:lvl w:ilvl="5" w:tplc="0419001B">
      <w:start w:val="1"/>
      <w:numFmt w:val="lowerRoman"/>
      <w:lvlText w:val="%6."/>
      <w:lvlJc w:val="right"/>
      <w:pPr>
        <w:ind w:left="5370" w:hanging="180"/>
      </w:pPr>
    </w:lvl>
    <w:lvl w:ilvl="6" w:tplc="0419000F">
      <w:start w:val="1"/>
      <w:numFmt w:val="decimal"/>
      <w:lvlText w:val="%7."/>
      <w:lvlJc w:val="left"/>
      <w:pPr>
        <w:ind w:left="6090" w:hanging="360"/>
      </w:pPr>
    </w:lvl>
    <w:lvl w:ilvl="7" w:tplc="04190019">
      <w:start w:val="1"/>
      <w:numFmt w:val="lowerLetter"/>
      <w:lvlText w:val="%8."/>
      <w:lvlJc w:val="left"/>
      <w:pPr>
        <w:ind w:left="6810" w:hanging="360"/>
      </w:pPr>
    </w:lvl>
    <w:lvl w:ilvl="8" w:tplc="0419001B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0F"/>
    <w:rsid w:val="007637A2"/>
    <w:rsid w:val="00AF300F"/>
    <w:rsid w:val="00F9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1450"/>
    <w:pPr>
      <w:ind w:left="720"/>
      <w:contextualSpacing/>
    </w:pPr>
  </w:style>
  <w:style w:type="table" w:styleId="a4">
    <w:name w:val="Table Grid"/>
    <w:basedOn w:val="a1"/>
    <w:rsid w:val="00F91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9145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1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14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1450"/>
    <w:pPr>
      <w:ind w:left="720"/>
      <w:contextualSpacing/>
    </w:pPr>
  </w:style>
  <w:style w:type="table" w:styleId="a4">
    <w:name w:val="Table Grid"/>
    <w:basedOn w:val="a1"/>
    <w:rsid w:val="00F91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9145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1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1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kulinscay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Dagline_Office</dc:creator>
  <cp:keywords/>
  <dc:description/>
  <cp:lastModifiedBy>Dagline_Office</cp:lastModifiedBy>
  <cp:revision>3</cp:revision>
  <dcterms:created xsi:type="dcterms:W3CDTF">2020-10-10T04:34:00Z</dcterms:created>
  <dcterms:modified xsi:type="dcterms:W3CDTF">2020-10-10T04:34:00Z</dcterms:modified>
</cp:coreProperties>
</file>