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E1" w:rsidRDefault="00617FBA" w:rsidP="00617F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Анализ пробн</w:t>
      </w:r>
      <w:r w:rsidR="00A669AB" w:rsidRPr="00BA3DE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ых  экзаменов</w:t>
      </w:r>
      <w:r w:rsidRPr="00BA3DE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по математике и</w:t>
      </w:r>
      <w:r w:rsidR="00BA3DE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по русскому языку, проведенных</w:t>
      </w:r>
      <w:r w:rsidR="00A669AB" w:rsidRPr="00BA3DE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</w:t>
      </w:r>
    </w:p>
    <w:p w:rsidR="00617FBA" w:rsidRPr="00EC0E44" w:rsidRDefault="00617FBA" w:rsidP="00EC0E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в 9А и 9Б классах в МКОУ «Новокулинская СОШ№1»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планом подготовки школы к государственной (итоговой) аттестации выпускников 9-х  классов  14 – 15  декабря 2020 года проведено пробное диагностическое тестирование в формате ОГЭ для выпускников 9-го класса по русскому языку и по математике. При проведении пробного ОГЭ все участники строго руководствовались инструкцией по проведению основного государственного экзамена, соблюдалась процедура проведения</w:t>
      </w:r>
      <w:r w:rsidR="00130036"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 проведения работы:</w:t>
      </w: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17FBA" w:rsidRPr="00BA3DE1" w:rsidRDefault="00617FBA" w:rsidP="00BA3D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отработать процедуру организации  и проведения ОГЭ;</w:t>
      </w:r>
    </w:p>
    <w:p w:rsidR="00617FBA" w:rsidRPr="00BA3DE1" w:rsidRDefault="00617FBA" w:rsidP="00BA3D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проверить уровень усвоения учащимися материала за курс основного общего образования;</w:t>
      </w:r>
    </w:p>
    <w:p w:rsidR="00617FBA" w:rsidRPr="00BA3DE1" w:rsidRDefault="00617FBA" w:rsidP="00BA3D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определить качество заполнения бланков ОГЭ;</w:t>
      </w:r>
    </w:p>
    <w:p w:rsidR="00617FBA" w:rsidRPr="00BA3DE1" w:rsidRDefault="00617FBA" w:rsidP="00BA3D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оценить подготовку выпускников 9-го</w:t>
      </w:r>
      <w:r w:rsidR="006E6A26"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класса к ОГЭ по русскому языку и по математике.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17FBA" w:rsidRPr="00BA3DE1" w:rsidRDefault="00617FBA" w:rsidP="00BA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Пояснительная записка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Экзаменационная работа по русскому языку состояла из трех частей. </w:t>
      </w: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Часть первая  представляла собой сжатое изложение на основе прослушанного  текста.</w:t>
      </w: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Вторая и третья часть работы выполнялись на основе одного и того же  прочитанного выпускниками исходного текста.  Часть  вторая  содержала тестовые задания с записью краткого ответа  (задания 2-14). Часть третья проверяла умение создавать собственное высказывание на основе прочитанного текста.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Практическая грамотность и фактическая точность  письменной речи учащегося оценивались суммарно на основании проверки изложения и сочинения, с учётом грубых и негрубых, однотипных и </w:t>
      </w:r>
      <w:proofErr w:type="spellStart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неоднотипных</w:t>
      </w:r>
      <w:proofErr w:type="spellEnd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ошибок. 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Максимальное количество баллов, которое мог получить </w:t>
      </w:r>
      <w:proofErr w:type="gramStart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экзаменуемый</w:t>
      </w:r>
      <w:proofErr w:type="gramEnd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выполнение всей экзаменационной работы, – 39баллов.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17FBA" w:rsidRPr="00BA3DE1" w:rsidRDefault="00617FBA" w:rsidP="00BA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Шкала пересчета первичного балла за выполнение экзаменационной работы в отметку по пятибалльной шкале: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2"/>
        <w:gridCol w:w="743"/>
        <w:gridCol w:w="803"/>
        <w:gridCol w:w="2165"/>
        <w:gridCol w:w="2152"/>
      </w:tblGrid>
      <w:tr w:rsidR="00617FBA" w:rsidRPr="00BA3DE1" w:rsidTr="00617FBA">
        <w:trPr>
          <w:trHeight w:val="810"/>
        </w:trPr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17FBA" w:rsidRPr="00BA3DE1" w:rsidRDefault="00617FBA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Отметка по </w:t>
            </w:r>
            <w:proofErr w:type="spellStart"/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пятибалльнойшкале</w:t>
            </w:r>
            <w:proofErr w:type="spell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17FBA" w:rsidRPr="00BA3DE1" w:rsidRDefault="00617FBA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«2»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17FBA" w:rsidRPr="00BA3DE1" w:rsidRDefault="00617FBA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«3»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17FBA" w:rsidRPr="00BA3DE1" w:rsidRDefault="00617FBA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«4»</w:t>
            </w:r>
          </w:p>
        </w:tc>
        <w:tc>
          <w:tcPr>
            <w:tcW w:w="2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17FBA" w:rsidRPr="00BA3DE1" w:rsidRDefault="00617FBA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«5»</w:t>
            </w:r>
          </w:p>
        </w:tc>
      </w:tr>
      <w:tr w:rsidR="00617FBA" w:rsidRPr="00BA3DE1" w:rsidTr="00617FBA">
        <w:trPr>
          <w:trHeight w:val="2685"/>
        </w:trPr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17FBA" w:rsidRPr="00BA3DE1" w:rsidRDefault="00617FBA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Общий балл</w:t>
            </w:r>
          </w:p>
        </w:tc>
        <w:tc>
          <w:tcPr>
            <w:tcW w:w="11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0 </w:t>
            </w:r>
            <w:r w:rsidR="00130036"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–</w:t>
            </w: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</w:t>
            </w:r>
          </w:p>
        </w:tc>
        <w:tc>
          <w:tcPr>
            <w:tcW w:w="12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15 </w:t>
            </w:r>
            <w:r w:rsidR="00130036"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–</w:t>
            </w: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24</w:t>
            </w:r>
          </w:p>
        </w:tc>
        <w:tc>
          <w:tcPr>
            <w:tcW w:w="28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25 – 33,</w:t>
            </w:r>
          </w:p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из них не менее 4 баллов за грамотность (по критериям</w:t>
            </w:r>
            <w:proofErr w:type="gramEnd"/>
          </w:p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ГК</w:t>
            </w:r>
            <w:proofErr w:type="gramStart"/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proofErr w:type="gramEnd"/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130036"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–</w:t>
            </w: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ГК4).</w:t>
            </w:r>
          </w:p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Если по критериям ГК1–ГК4 учащийся набрал менее 4 баллов, выставляется отметка «3»</w:t>
            </w:r>
          </w:p>
        </w:tc>
        <w:tc>
          <w:tcPr>
            <w:tcW w:w="27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34 – 39,</w:t>
            </w:r>
          </w:p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из них не менее 6 баллов за грамотность (по критериям</w:t>
            </w:r>
            <w:proofErr w:type="gramEnd"/>
          </w:p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ГК</w:t>
            </w:r>
            <w:proofErr w:type="gramStart"/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proofErr w:type="gramEnd"/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130036"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–</w:t>
            </w: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ГК4).</w:t>
            </w:r>
          </w:p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Если по критериям ГК1–ГК4 учащийся набрал менее 6 баллов, выставляется отметка «4»</w:t>
            </w:r>
          </w:p>
        </w:tc>
      </w:tr>
    </w:tbl>
    <w:p w:rsidR="00617FBA" w:rsidRPr="00BA3DE1" w:rsidRDefault="00617FBA" w:rsidP="00BA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17FBA" w:rsidRPr="00BA3DE1" w:rsidRDefault="00617FBA" w:rsidP="00BA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Итоги пробного экзамена</w:t>
      </w: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24"/>
        <w:gridCol w:w="1111"/>
        <w:gridCol w:w="1805"/>
        <w:gridCol w:w="2155"/>
        <w:gridCol w:w="387"/>
        <w:gridCol w:w="387"/>
        <w:gridCol w:w="387"/>
        <w:gridCol w:w="387"/>
        <w:gridCol w:w="853"/>
        <w:gridCol w:w="863"/>
        <w:gridCol w:w="706"/>
      </w:tblGrid>
      <w:tr w:rsidR="00617FBA" w:rsidRPr="00BA3DE1" w:rsidTr="00617FBA">
        <w:trPr>
          <w:trHeight w:val="615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Класс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Всего в классе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Выполняли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% выполнявших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Усп-ть</w:t>
            </w:r>
            <w:proofErr w:type="spellEnd"/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Кач-во</w:t>
            </w:r>
            <w:proofErr w:type="spellEnd"/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BA3DE1" w:rsidRDefault="00617FBA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с/б</w:t>
            </w:r>
            <w:proofErr w:type="gramEnd"/>
          </w:p>
        </w:tc>
      </w:tr>
      <w:tr w:rsidR="00617FBA" w:rsidRPr="00BA3DE1" w:rsidTr="00617FBA">
        <w:trPr>
          <w:trHeight w:val="75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130036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130036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130036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92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130036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B676E2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B676E2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130036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130036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73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B676E2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27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B676E2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130036" w:rsidRPr="00BA3DE1" w:rsidTr="00617FBA">
        <w:trPr>
          <w:trHeight w:val="75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036" w:rsidRPr="00BA3DE1" w:rsidRDefault="00130036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9б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036" w:rsidRPr="00BA3DE1" w:rsidRDefault="00130036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036" w:rsidRPr="00BA3DE1" w:rsidRDefault="00130036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036" w:rsidRPr="00BA3DE1" w:rsidRDefault="00130036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100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036" w:rsidRPr="00BA3DE1" w:rsidRDefault="00130036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036" w:rsidRPr="00BA3DE1" w:rsidRDefault="00130036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036" w:rsidRPr="00BA3DE1" w:rsidRDefault="00BA0ADE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036" w:rsidRPr="00BA3DE1" w:rsidRDefault="00BA0ADE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036" w:rsidRPr="00BA3DE1" w:rsidRDefault="00BA0ADE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73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036" w:rsidRPr="00BA3DE1" w:rsidRDefault="00BA0ADE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36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036" w:rsidRPr="00BA3DE1" w:rsidRDefault="00BA0ADE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D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3.1</w:t>
            </w:r>
          </w:p>
        </w:tc>
      </w:tr>
    </w:tbl>
    <w:p w:rsidR="008B1B6E" w:rsidRPr="00BA3DE1" w:rsidRDefault="008B1B6E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17FBA" w:rsidRPr="00BA3DE1" w:rsidRDefault="00617FBA" w:rsidP="00BA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17FBA" w:rsidRPr="00EC0E44" w:rsidRDefault="00617FBA" w:rsidP="00BA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8"/>
        </w:rPr>
      </w:pPr>
      <w:r w:rsidRPr="00EC0E44">
        <w:rPr>
          <w:rFonts w:ascii="Times New Roman" w:eastAsia="Times New Roman" w:hAnsi="Times New Roman" w:cs="Times New Roman"/>
          <w:b/>
          <w:bCs/>
          <w:color w:val="333333"/>
          <w:szCs w:val="28"/>
        </w:rPr>
        <w:t>Результаты пробного экзамена по ученикам</w:t>
      </w:r>
    </w:p>
    <w:p w:rsidR="00617FBA" w:rsidRPr="00EC0E44" w:rsidRDefault="00617FBA" w:rsidP="00BA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8"/>
        </w:rPr>
      </w:pPr>
    </w:p>
    <w:tbl>
      <w:tblPr>
        <w:tblW w:w="1198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0"/>
        <w:gridCol w:w="2127"/>
        <w:gridCol w:w="1843"/>
        <w:gridCol w:w="1842"/>
        <w:gridCol w:w="2268"/>
        <w:gridCol w:w="1418"/>
        <w:gridCol w:w="850"/>
        <w:gridCol w:w="1093"/>
      </w:tblGrid>
      <w:tr w:rsidR="006A010C" w:rsidRPr="00EC0E44" w:rsidTr="00EC0E44">
        <w:trPr>
          <w:trHeight w:val="1160"/>
        </w:trPr>
        <w:tc>
          <w:tcPr>
            <w:tcW w:w="5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010C" w:rsidRPr="00EC0E44" w:rsidRDefault="006A010C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</w:p>
          <w:p w:rsidR="006A010C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</w:rPr>
            </w:pPr>
          </w:p>
          <w:p w:rsidR="006A010C" w:rsidRPr="00EC0E44" w:rsidRDefault="006A010C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</w:rPr>
            </w:pPr>
          </w:p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A010C" w:rsidRPr="00EC0E44" w:rsidRDefault="006A010C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</w:p>
          <w:p w:rsidR="006A010C" w:rsidRPr="00EC0E44" w:rsidRDefault="006A010C" w:rsidP="00BA3DE1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</w:rPr>
              <w:t>ФИО</w:t>
            </w:r>
          </w:p>
          <w:p w:rsidR="006A010C" w:rsidRPr="00EC0E44" w:rsidRDefault="006A010C" w:rsidP="00EC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</w:rPr>
              <w:t>обучающегося</w:t>
            </w:r>
          </w:p>
        </w:tc>
        <w:tc>
          <w:tcPr>
            <w:tcW w:w="93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010C" w:rsidRPr="00EC0E44" w:rsidRDefault="006A010C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</w:p>
          <w:p w:rsidR="00617FBA" w:rsidRPr="00EC0E44" w:rsidRDefault="006A010C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</w:rPr>
              <w:t>Количество набранных баллов</w:t>
            </w:r>
          </w:p>
        </w:tc>
      </w:tr>
      <w:tr w:rsidR="006A010C" w:rsidRPr="00EC0E44" w:rsidTr="00EC0E44">
        <w:trPr>
          <w:trHeight w:val="1468"/>
        </w:trPr>
        <w:tc>
          <w:tcPr>
            <w:tcW w:w="54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010C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A010C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010C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</w:rPr>
              <w:t>Задание 1:сжатое изложение</w:t>
            </w:r>
          </w:p>
          <w:p w:rsidR="00617FBA" w:rsidRPr="00EC0E44" w:rsidRDefault="006A010C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</w:rPr>
              <w:t>(ИК</w:t>
            </w:r>
            <w:proofErr w:type="gramStart"/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</w:rPr>
              <w:t>1</w:t>
            </w:r>
            <w:proofErr w:type="gramEnd"/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</w:rPr>
              <w:t xml:space="preserve"> – ИК3)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010C" w:rsidRPr="00EC0E44" w:rsidRDefault="006A010C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</w:rPr>
              <w:t>Задания 2 – 8:</w:t>
            </w:r>
          </w:p>
          <w:p w:rsidR="00617FBA" w:rsidRPr="00EC0E44" w:rsidRDefault="006A010C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</w:rPr>
              <w:t>Тестовые задания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010C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</w:rPr>
              <w:t>Задания 15.1 – 15.3:</w:t>
            </w:r>
          </w:p>
          <w:p w:rsidR="00617FBA" w:rsidRPr="00EC0E44" w:rsidRDefault="006A010C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</w:rPr>
              <w:t xml:space="preserve">сочинение </w:t>
            </w:r>
            <w:proofErr w:type="gramStart"/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</w:rPr>
              <w:t>-р</w:t>
            </w:r>
            <w:proofErr w:type="gramEnd"/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</w:rPr>
              <w:t>ассуждение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Грамотность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балл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оценка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Ахмедова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Асият</w:t>
            </w:r>
            <w:proofErr w:type="spellEnd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0752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0752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0752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0752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26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0752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4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Айдамиров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Ризван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13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Кушиев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Айгун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12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Рамазанов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Гаджииса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11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Рамазанова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Залина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27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4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Рашидов Аслан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16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Мусаузова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Патимат</w:t>
            </w:r>
            <w:proofErr w:type="spellEnd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26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4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Магомедова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Рукижат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21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Магомедова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Тамиля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21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Омаров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Абдурагим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15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Чихунова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Патимат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A669AB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16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17FBA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</w:p>
        </w:tc>
        <w:tc>
          <w:tcPr>
            <w:tcW w:w="11441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9-Б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8E2B0F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Ахмедова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Хадижат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26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4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8E2B0F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Махмудова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Аминат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19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4338E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8E2B0F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Юсупов Руслан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141FD3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8E2B0F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Юсупов Рустам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5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141FD3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</w:tr>
      <w:tr w:rsidR="006A010C" w:rsidRPr="00EC0E44" w:rsidTr="004338EA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8E2B0F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Магомедов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Абубакар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15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141FD3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</w:tr>
      <w:tr w:rsidR="006A010C" w:rsidRPr="00EC0E44" w:rsidTr="006A010C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8E2B0F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Джалалова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Аминат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25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4338E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4</w:t>
            </w:r>
          </w:p>
        </w:tc>
      </w:tr>
      <w:tr w:rsidR="006A010C" w:rsidRPr="00EC0E44" w:rsidTr="006A010C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8E2B0F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Гапуров Ясин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13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</w:tr>
      <w:tr w:rsidR="006A010C" w:rsidRPr="00EC0E44" w:rsidTr="006A010C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8E2B0F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Османов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Мусаиб</w:t>
            </w:r>
            <w:proofErr w:type="spellEnd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23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4</w:t>
            </w:r>
          </w:p>
        </w:tc>
      </w:tr>
      <w:tr w:rsidR="006A010C" w:rsidRPr="00EC0E44" w:rsidTr="006A010C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8E2B0F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Юсупова Марьям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14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</w:tr>
      <w:tr w:rsidR="006A010C" w:rsidRPr="00EC0E44" w:rsidTr="006A010C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8E2B0F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Исмаилова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Фатима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14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</w:tr>
      <w:tr w:rsidR="006A010C" w:rsidRPr="00EC0E44" w:rsidTr="006A010C">
        <w:trPr>
          <w:trHeight w:val="10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7FBA" w:rsidRPr="00EC0E44" w:rsidRDefault="006A010C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A010C" w:rsidRPr="00EC0E44" w:rsidRDefault="008E2B0F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Юсупова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Сумия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8E2B0F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1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EC0E44" w:rsidRDefault="00EA2B85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3</w:t>
            </w:r>
          </w:p>
        </w:tc>
      </w:tr>
    </w:tbl>
    <w:p w:rsidR="00617FBA" w:rsidRPr="00EC0E44" w:rsidRDefault="00617FBA" w:rsidP="00EC0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8"/>
        </w:rPr>
      </w:pPr>
    </w:p>
    <w:p w:rsidR="00617FBA" w:rsidRPr="00BA3DE1" w:rsidRDefault="00617FBA" w:rsidP="00BA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Анализ наиболее распространённых ошибок участников пробного экзамена</w:t>
      </w:r>
    </w:p>
    <w:p w:rsidR="00617FBA" w:rsidRPr="00BA3DE1" w:rsidRDefault="00617FBA" w:rsidP="00BA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 часть (задание 1: сжатое изложение)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ИК</w:t>
      </w:r>
      <w:proofErr w:type="gramStart"/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proofErr w:type="gramEnd"/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 </w:t>
      </w: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Передать основное содержание прослушанного текста, отразив все важные для его восприятия </w:t>
      </w:r>
      <w:proofErr w:type="spellStart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микро</w:t>
      </w:r>
      <w:r w:rsidR="00A413EB"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темы</w:t>
      </w:r>
      <w:proofErr w:type="spellEnd"/>
      <w:r w:rsidR="00A413EB"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получили за данный критерий по 1 баллу, т. к. пропуск отдельных авторских мыслей вел их к ошибкам при передаче основной информаци</w:t>
      </w:r>
      <w:r w:rsidR="00A413EB"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ИК</w:t>
      </w:r>
      <w:proofErr w:type="gramStart"/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  <w:proofErr w:type="gramEnd"/>
      <w:r w:rsidR="00A413EB"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. </w:t>
      </w: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Среди типичных ошибок по данному критерию можно отметить недостаточное владение критериями выделения главной и второстепенной информации текста. Затруднения у ребят при написании сжатого изложения были связаны с правильным применением приемов сжатия текста.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ИК3.</w:t>
      </w:r>
      <w:r w:rsidR="00A413EB"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По данному критерию  в </w:t>
      </w: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работах ребят нарушалась логика. Ошибки связаны с неумением </w:t>
      </w:r>
      <w:proofErr w:type="gramStart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использовать</w:t>
      </w:r>
      <w:proofErr w:type="gramEnd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необходимые средства связи предложений в тексте при исключении фрагментов исходного текста. Одна из ошибок – нарушение абзацного членения текста.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 Анализ полученных результатов позволяет сделать вывод: </w:t>
      </w:r>
      <w:proofErr w:type="gramStart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обучающиеся</w:t>
      </w:r>
      <w:proofErr w:type="gramEnd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 не всегда могут воспринять замысел автора, выделить основную и периферийную информацию. Необходимо отметить, что в работах  использовались не все приемы сжатия исходного, а грамматический строй изложений отличается однообразием конструкций.</w:t>
      </w:r>
    </w:p>
    <w:p w:rsidR="00617FBA" w:rsidRPr="00BA3DE1" w:rsidRDefault="00617FBA" w:rsidP="00BA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 часть (задания 2 -14: тестовые задания)</w:t>
      </w:r>
    </w:p>
    <w:p w:rsidR="00617FBA" w:rsidRPr="00BA3DE1" w:rsidRDefault="00617FBA" w:rsidP="00BA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Результаты выполнения заданий тестовых заданий</w:t>
      </w: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71"/>
        <w:gridCol w:w="5982"/>
        <w:gridCol w:w="2077"/>
      </w:tblGrid>
      <w:tr w:rsidR="00BA3DE1" w:rsidRPr="00BA3DE1" w:rsidTr="00BA3DE1"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DE1" w:rsidRPr="00EC0E44" w:rsidRDefault="00BA3DE1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Обозначение задания в работе</w:t>
            </w:r>
          </w:p>
        </w:tc>
        <w:tc>
          <w:tcPr>
            <w:tcW w:w="80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DE1" w:rsidRPr="00EC0E44" w:rsidRDefault="00BA3DE1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BA3DE1" w:rsidRPr="00EC0E44" w:rsidRDefault="00BA3DE1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Проверяемые элементы содержания</w:t>
            </w:r>
          </w:p>
        </w:tc>
      </w:tr>
      <w:tr w:rsidR="00BA3DE1" w:rsidRPr="00BA3DE1" w:rsidTr="00EA4D52"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DE1" w:rsidRPr="00EC0E44" w:rsidRDefault="00BA3DE1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Задание 2</w:t>
            </w:r>
          </w:p>
        </w:tc>
        <w:tc>
          <w:tcPr>
            <w:tcW w:w="80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DE1" w:rsidRPr="00EC0E44" w:rsidRDefault="00BA3DE1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Текст как речевое произведение. Смысловая и композиционная целостность текста. Анализ текста.</w:t>
            </w:r>
          </w:p>
        </w:tc>
      </w:tr>
      <w:tr w:rsidR="00BA3DE1" w:rsidRPr="00BA3DE1" w:rsidTr="005F2D92"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DE1" w:rsidRPr="00EC0E44" w:rsidRDefault="00BA3DE1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Задание 3</w:t>
            </w:r>
          </w:p>
        </w:tc>
        <w:tc>
          <w:tcPr>
            <w:tcW w:w="80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DE1" w:rsidRPr="00EC0E44" w:rsidRDefault="00BA3DE1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Выразительные средства лексики и фразеологии. Анализ средств выразительности</w:t>
            </w:r>
          </w:p>
        </w:tc>
      </w:tr>
      <w:tr w:rsidR="00BA3DE1" w:rsidRPr="00BA3DE1" w:rsidTr="00F65E43"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DE1" w:rsidRPr="00EC0E44" w:rsidRDefault="00BA3DE1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Задание 4</w:t>
            </w:r>
          </w:p>
        </w:tc>
        <w:tc>
          <w:tcPr>
            <w:tcW w:w="80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DE1" w:rsidRPr="00EC0E44" w:rsidRDefault="00BA3DE1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Правописание приставок. Слитное, дефисное, раздельное написание.</w:t>
            </w:r>
          </w:p>
        </w:tc>
      </w:tr>
      <w:tr w:rsidR="00BA3DE1" w:rsidRPr="00BA3DE1" w:rsidTr="00547A48"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DE1" w:rsidRPr="00EC0E44" w:rsidRDefault="00BA3DE1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Задание 5</w:t>
            </w:r>
          </w:p>
        </w:tc>
        <w:tc>
          <w:tcPr>
            <w:tcW w:w="80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DE1" w:rsidRPr="00EC0E44" w:rsidRDefault="00BA3DE1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Правописание суффиксов различных частей</w:t>
            </w:r>
          </w:p>
          <w:p w:rsidR="00BA3DE1" w:rsidRPr="00EC0E44" w:rsidRDefault="00BA3DE1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речи (кроме </w:t>
            </w:r>
            <w:proofErr w:type="gramStart"/>
            <w:r w:rsidRPr="00EC0E44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-Н</w:t>
            </w:r>
            <w:proofErr w:type="gramEnd"/>
            <w:r w:rsidRPr="00EC0E44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-/-НН-). Правописание -Н- и -НН- в различных частях речи. Правописание личных окончаний глаголов и суффиксов причастий настоящего времени.</w:t>
            </w:r>
          </w:p>
        </w:tc>
      </w:tr>
      <w:tr w:rsidR="00BA3DE1" w:rsidRPr="00BA3DE1" w:rsidTr="00F23D26"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DE1" w:rsidRPr="00EC0E44" w:rsidRDefault="00BA3DE1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Задание 6</w:t>
            </w:r>
          </w:p>
        </w:tc>
        <w:tc>
          <w:tcPr>
            <w:tcW w:w="80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DE1" w:rsidRPr="00EC0E44" w:rsidRDefault="00BA3DE1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Лексика и фразеология. Синонимы. Фразеологические обороты. Группы слов по происхождению и употреблению.</w:t>
            </w:r>
          </w:p>
        </w:tc>
      </w:tr>
      <w:tr w:rsidR="00BA3DE1" w:rsidRPr="00BA3DE1" w:rsidTr="005C099F"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DE1" w:rsidRPr="00EC0E44" w:rsidRDefault="00BA3DE1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lastRenderedPageBreak/>
              <w:t>Задание 7</w:t>
            </w:r>
          </w:p>
        </w:tc>
        <w:tc>
          <w:tcPr>
            <w:tcW w:w="80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DE1" w:rsidRPr="00EC0E44" w:rsidRDefault="00BA3DE1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Словосочетание.</w:t>
            </w:r>
          </w:p>
        </w:tc>
      </w:tr>
      <w:tr w:rsidR="00BA3DE1" w:rsidRPr="00BA3DE1" w:rsidTr="000018CC"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DE1" w:rsidRPr="00EC0E44" w:rsidRDefault="00BA3DE1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Задание 8</w:t>
            </w:r>
          </w:p>
        </w:tc>
        <w:tc>
          <w:tcPr>
            <w:tcW w:w="80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DE1" w:rsidRPr="00EC0E44" w:rsidRDefault="00BA3DE1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Предложение. Грамматическая (предикативная) основа предложения. Подлежащее и сказуемое как главные члены предложения.</w:t>
            </w:r>
          </w:p>
        </w:tc>
      </w:tr>
      <w:tr w:rsidR="00617FBA" w:rsidRPr="00BA3DE1" w:rsidTr="00BA3DE1"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617FBA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617FBA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17FBA" w:rsidRPr="00BA3DE1" w:rsidTr="00BA3DE1"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617FBA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617FBA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17FBA" w:rsidRPr="00BA3DE1" w:rsidTr="00BA3DE1"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617FBA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617FBA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17FBA" w:rsidRPr="00BA3DE1" w:rsidTr="00BA3DE1"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617FBA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7FBA" w:rsidRPr="00BA3DE1" w:rsidRDefault="00617FBA" w:rsidP="00BA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17FBA" w:rsidRPr="00BA3DE1" w:rsidRDefault="00617FBA" w:rsidP="00B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Возможные причины выявленных ошибок: слабые теоретические знания по разделу «Синтаксис», неумение вычленять грамматическую основу предложения, незнание перечня сочинительных и подчинительных союзов.     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Причины трудностей в освоении норм пунктуации связаны с недостаточным усвоением учащимися тем синтаксиса и пунктуации в 9 классе; раздел «Синтаксис сложного предложения» изучен на сегодняшний день не до конца.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17FBA" w:rsidRPr="00BA3DE1" w:rsidRDefault="00617FBA" w:rsidP="00BA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 часть (задания 15.1, 15.2, 15.3: сочинение-рассуждение.)</w:t>
      </w:r>
    </w:p>
    <w:p w:rsidR="00BA3DE1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Выполняя задание 15, </w:t>
      </w: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из трех предложенных для сочинени</w:t>
      </w:r>
      <w:r w:rsidR="005F21FE"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я-рассуждения тем многие </w:t>
      </w: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выбрали задание 15.3.</w:t>
      </w:r>
    </w:p>
    <w:p w:rsidR="00617FBA" w:rsidRPr="00BA3DE1" w:rsidRDefault="00617FBA" w:rsidP="00BA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Практическая грамотность и фактическая точность речи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Грамотность экзаменуемых оценивалась суммарно с учётом грубых и негрубых, однотипных и </w:t>
      </w:r>
      <w:proofErr w:type="spellStart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неоднотипных</w:t>
      </w:r>
      <w:proofErr w:type="spellEnd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ошибок на основании поверки изложения и сочинения. </w:t>
      </w: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 оценке грамотности учитывался объём изложения и сочинения. Общие нормативы применялись при проверке и оценке изложения и сочинения, объ</w:t>
      </w:r>
      <w:r w:rsidR="005F21FE"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ём которых в сумме составлял 90</w:t>
      </w: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более слов.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Данные проверки заданий с развёрнутым ответом по критериям ГК</w:t>
      </w:r>
      <w:proofErr w:type="gramStart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proofErr w:type="gramEnd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(соблюдение орфографических норм), ГК2 (соблюдение пунктуационных норм), ГК3 (соблюдение грамматических норм), ГК4 (соблюдение речевых норм) показывают, что орфографические, пунктуационные умения; грамматические и речевые навыки сформированы в недостаточной степени; фактическая точность речи на удовлетворительном уровне.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Причиной низких результатов можно считать </w:t>
      </w:r>
      <w:proofErr w:type="gramStart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недостаточную</w:t>
      </w:r>
      <w:proofErr w:type="gramEnd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сформированность</w:t>
      </w:r>
      <w:proofErr w:type="spellEnd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обучающихся умений применять изученные правила, умений самоконтроля в письменной речи. </w:t>
      </w:r>
    </w:p>
    <w:p w:rsidR="00617FBA" w:rsidRPr="00BA3DE1" w:rsidRDefault="00617FBA" w:rsidP="00BA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Выводы и рекомендации: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Анализ результатов выполнения пробной экзаменационной работы по русскому языку даёт основание утверждать, что учащиеся справились с заданиями, проверяющими уровень </w:t>
      </w:r>
      <w:proofErr w:type="spellStart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сформированности</w:t>
      </w:r>
      <w:proofErr w:type="spellEnd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основных предметных компетенций, на удовлетворительном уровне.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Самым низким оказался уровень лингвистической компетенции.  Это показывает ослабление внимания  к формированию умения анализировать и оценивать языковые явления и применять лингвистические знания в работе с конкретным языковым материалом, выявились проблемы во владении языковой компетенцией. Слабоуспевающие </w:t>
      </w: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обучающиеся обнаружили   неумение использовать нормы русского литературного языка в собственной речи, а также бедность словарного запаса и однообразие грамматических конструкций.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Анализ результатов пробного экзамена позволил выработать следующие рекомендации: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провести анализ типичных ошибок, выявленных при выполнении экзаменационной работы, разработать систему работы по корректировке знаний школьников;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- особое внимание уделять работе по формированию навыков владения орфографическими, пунктуационными, грамматическими и речевыми нормами;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продолжить подготовку к ОГЭ по Демоверсиям, по Кодификатору элементов содержания и уровня требований к подготовке выпускников 9-х классов, расположенному на сайте ФИПИ;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- практиковать проведение промежуточного и итогового контроля по контрольно-измерительным материалам;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осуществлять дифференцированный подход к </w:t>
      </w:r>
      <w:proofErr w:type="gramStart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обучающимся</w:t>
      </w:r>
      <w:proofErr w:type="gramEnd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  с целью повышения уровня  качества знания выпускников (использовать эффективные технологии обучения, обеспечивающие </w:t>
      </w:r>
      <w:proofErr w:type="spellStart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разноуровневый</w:t>
      </w:r>
      <w:proofErr w:type="spellEnd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индивидуальный подход);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использовать в своей деятельности единый </w:t>
      </w:r>
      <w:proofErr w:type="spellStart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критериальный</w:t>
      </w:r>
      <w:proofErr w:type="spellEnd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подход к оценке работ учащихся;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- отрабатывать умения и навыки, связанные с чтением, с информационной переработкой текста;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проводить на уроках русского языка систематическую работу над написанием изложения через </w:t>
      </w:r>
      <w:proofErr w:type="spellStart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аудирование</w:t>
      </w:r>
      <w:proofErr w:type="spellEnd"/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- комплексно использовать работу над изложениями для автоматизации орфографических и пунктуационных навыков;</w:t>
      </w:r>
    </w:p>
    <w:p w:rsidR="00617FBA" w:rsidRPr="00BA3DE1" w:rsidRDefault="00617FBA" w:rsidP="00BA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- шире использовать при подготовке к экзамену дидактические материалы, таблицы, схемы, справочники, электронные образовательные ресурсы.</w:t>
      </w:r>
    </w:p>
    <w:p w:rsidR="00617FBA" w:rsidRPr="00BA3DE1" w:rsidRDefault="00617FBA" w:rsidP="00BA3D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Продолжить подготовку учащихся к сочинению-рассуждению. Особое внимание уделять формированию  умений  аргументировать свои мысли, используя прочитанный текст.</w:t>
      </w:r>
    </w:p>
    <w:p w:rsidR="00617FBA" w:rsidRPr="00BA3DE1" w:rsidRDefault="00617FBA" w:rsidP="00BA3D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3DE1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 заполнять бланки ОГЭ.</w:t>
      </w:r>
    </w:p>
    <w:p w:rsidR="009C4026" w:rsidRPr="00EC0E44" w:rsidRDefault="009C4026" w:rsidP="00BA3D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EC0E44">
        <w:rPr>
          <w:rFonts w:ascii="Times New Roman" w:eastAsia="Calibri" w:hAnsi="Times New Roman" w:cs="Times New Roman"/>
          <w:b/>
          <w:szCs w:val="28"/>
        </w:rPr>
        <w:t>Анализ   выполнения   пробно</w:t>
      </w:r>
      <w:r w:rsidR="006E6A26" w:rsidRPr="00EC0E44">
        <w:rPr>
          <w:rFonts w:ascii="Times New Roman" w:eastAsia="Calibri" w:hAnsi="Times New Roman" w:cs="Times New Roman"/>
          <w:b/>
          <w:szCs w:val="28"/>
        </w:rPr>
        <w:t>го  ОГЭ  по математике   в   9   классах   от  15. 12. 2020г.</w:t>
      </w:r>
    </w:p>
    <w:tbl>
      <w:tblPr>
        <w:tblStyle w:val="30"/>
        <w:tblW w:w="15309" w:type="dxa"/>
        <w:tblInd w:w="-459" w:type="dxa"/>
        <w:tblLayout w:type="fixed"/>
        <w:tblLook w:val="04A0"/>
      </w:tblPr>
      <w:tblGrid>
        <w:gridCol w:w="560"/>
        <w:gridCol w:w="2395"/>
        <w:gridCol w:w="418"/>
        <w:gridCol w:w="278"/>
        <w:gridCol w:w="141"/>
        <w:gridCol w:w="425"/>
        <w:gridCol w:w="425"/>
        <w:gridCol w:w="425"/>
        <w:gridCol w:w="25"/>
        <w:gridCol w:w="437"/>
        <w:gridCol w:w="130"/>
        <w:gridCol w:w="295"/>
        <w:gridCol w:w="131"/>
        <w:gridCol w:w="294"/>
        <w:gridCol w:w="273"/>
        <w:gridCol w:w="152"/>
        <w:gridCol w:w="273"/>
        <w:gridCol w:w="294"/>
        <w:gridCol w:w="106"/>
        <w:gridCol w:w="25"/>
        <w:gridCol w:w="436"/>
        <w:gridCol w:w="131"/>
        <w:gridCol w:w="425"/>
        <w:gridCol w:w="567"/>
        <w:gridCol w:w="11"/>
        <w:gridCol w:w="556"/>
        <w:gridCol w:w="11"/>
        <w:gridCol w:w="556"/>
        <w:gridCol w:w="11"/>
        <w:gridCol w:w="556"/>
        <w:gridCol w:w="11"/>
        <w:gridCol w:w="556"/>
        <w:gridCol w:w="153"/>
        <w:gridCol w:w="698"/>
        <w:gridCol w:w="567"/>
        <w:gridCol w:w="578"/>
        <w:gridCol w:w="131"/>
        <w:gridCol w:w="152"/>
        <w:gridCol w:w="106"/>
        <w:gridCol w:w="720"/>
        <w:gridCol w:w="875"/>
      </w:tblGrid>
      <w:tr w:rsidR="00F14F75" w:rsidRPr="00EC0E44" w:rsidTr="00FB02BB">
        <w:tc>
          <w:tcPr>
            <w:tcW w:w="560" w:type="dxa"/>
            <w:vMerge w:val="restart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№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</w:tcBorders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ФИО</w:t>
            </w:r>
          </w:p>
        </w:tc>
        <w:tc>
          <w:tcPr>
            <w:tcW w:w="10759" w:type="dxa"/>
            <w:gridSpan w:val="37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Номер  пробного задания ОГЭ</w:t>
            </w:r>
          </w:p>
        </w:tc>
        <w:tc>
          <w:tcPr>
            <w:tcW w:w="720" w:type="dxa"/>
            <w:vMerge w:val="restart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Балл</w:t>
            </w:r>
          </w:p>
        </w:tc>
        <w:tc>
          <w:tcPr>
            <w:tcW w:w="875" w:type="dxa"/>
            <w:vMerge w:val="restart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Оценка</w:t>
            </w:r>
          </w:p>
        </w:tc>
      </w:tr>
      <w:tr w:rsidR="00F14F75" w:rsidRPr="00EC0E44" w:rsidTr="00EC0E44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1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41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450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42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425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11</w:t>
            </w: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12</w:t>
            </w: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13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14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15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16</w:t>
            </w:r>
          </w:p>
        </w:tc>
        <w:tc>
          <w:tcPr>
            <w:tcW w:w="720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17</w:t>
            </w:r>
          </w:p>
        </w:tc>
        <w:tc>
          <w:tcPr>
            <w:tcW w:w="69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18</w:t>
            </w: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19</w:t>
            </w: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20</w:t>
            </w:r>
          </w:p>
        </w:tc>
        <w:tc>
          <w:tcPr>
            <w:tcW w:w="25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20" w:type="dxa"/>
            <w:vMerge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75" w:type="dxa"/>
            <w:vMerge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F14F75" w:rsidRPr="00EC0E44" w:rsidTr="00EC0E44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Ахмедова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Асият</w:t>
            </w:r>
            <w:proofErr w:type="spellEnd"/>
          </w:p>
        </w:tc>
        <w:tc>
          <w:tcPr>
            <w:tcW w:w="41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1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-</w:t>
            </w: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50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-</w:t>
            </w: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-</w:t>
            </w:r>
          </w:p>
        </w:tc>
        <w:tc>
          <w:tcPr>
            <w:tcW w:w="720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-</w:t>
            </w:r>
          </w:p>
        </w:tc>
        <w:tc>
          <w:tcPr>
            <w:tcW w:w="69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-</w:t>
            </w: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5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20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15</w:t>
            </w:r>
          </w:p>
        </w:tc>
        <w:tc>
          <w:tcPr>
            <w:tcW w:w="87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</w:tr>
      <w:tr w:rsidR="00F14F75" w:rsidRPr="00EC0E44" w:rsidTr="00EC0E44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Айдамиров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Ризван</w:t>
            </w:r>
            <w:proofErr w:type="spellEnd"/>
          </w:p>
        </w:tc>
        <w:tc>
          <w:tcPr>
            <w:tcW w:w="41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19" w:type="dxa"/>
            <w:gridSpan w:val="2"/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50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20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9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5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20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87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</w:tr>
      <w:tr w:rsidR="00F14F75" w:rsidRPr="00EC0E44" w:rsidTr="00EC0E44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Кушиев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Айгун</w:t>
            </w:r>
            <w:proofErr w:type="spellEnd"/>
          </w:p>
        </w:tc>
        <w:tc>
          <w:tcPr>
            <w:tcW w:w="41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1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50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20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9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5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20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87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</w:tr>
      <w:tr w:rsidR="00F14F75" w:rsidRPr="00EC0E44" w:rsidTr="00EC0E44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Рамазанов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Гаджииса</w:t>
            </w:r>
            <w:proofErr w:type="spellEnd"/>
          </w:p>
        </w:tc>
        <w:tc>
          <w:tcPr>
            <w:tcW w:w="41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1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50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20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9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5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20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87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</w:tr>
      <w:tr w:rsidR="00F14F75" w:rsidRPr="00EC0E44" w:rsidTr="00FB02BB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lastRenderedPageBreak/>
              <w:t>5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Кусаев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Магомед </w:t>
            </w:r>
          </w:p>
        </w:tc>
        <w:tc>
          <w:tcPr>
            <w:tcW w:w="69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1658" w:type="dxa"/>
            <w:gridSpan w:val="37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 xml:space="preserve">Отсутствовал </w:t>
            </w:r>
          </w:p>
        </w:tc>
      </w:tr>
      <w:tr w:rsidR="00F14F75" w:rsidRPr="00EC0E44" w:rsidTr="00FB02BB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Рашидов Аслан</w:t>
            </w:r>
          </w:p>
        </w:tc>
        <w:tc>
          <w:tcPr>
            <w:tcW w:w="41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1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92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51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5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20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87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</w:tr>
      <w:tr w:rsidR="00F14F75" w:rsidRPr="00EC0E44" w:rsidTr="00FB02BB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Мусаузова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Патимат</w:t>
            </w:r>
            <w:proofErr w:type="spellEnd"/>
          </w:p>
        </w:tc>
        <w:tc>
          <w:tcPr>
            <w:tcW w:w="41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1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92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51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25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20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87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</w:tr>
      <w:tr w:rsidR="00F14F75" w:rsidRPr="00EC0E44" w:rsidTr="00FB02BB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Магомедова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Рукижат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41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1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92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51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5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20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87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</w:tr>
      <w:tr w:rsidR="00F14F75" w:rsidRPr="00EC0E44" w:rsidTr="00FB02BB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Магомедова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Тамиля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</w:tcBorders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25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</w:tr>
      <w:tr w:rsidR="00FB02BB" w:rsidRPr="00EC0E44" w:rsidTr="00FB02BB">
        <w:tc>
          <w:tcPr>
            <w:tcW w:w="560" w:type="dxa"/>
            <w:tcBorders>
              <w:right w:val="single" w:sz="4" w:space="0" w:color="auto"/>
            </w:tcBorders>
          </w:tcPr>
          <w:p w:rsidR="00FB02BB" w:rsidRPr="00EC0E44" w:rsidRDefault="00FB02BB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B02BB" w:rsidRPr="00EC0E44" w:rsidRDefault="00FB02BB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Омаров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Абдурагим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FB02BB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02BB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02BB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02BB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02BB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00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B02BB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02BB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22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FB02BB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B02BB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B02BB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</w:tr>
      <w:tr w:rsidR="00BA3DE1" w:rsidRPr="00EC0E44" w:rsidTr="00FB02BB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11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Чихунова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Патимат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41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1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92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6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00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92" w:type="dxa"/>
            <w:gridSpan w:val="3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56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51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58" w:type="dxa"/>
            <w:gridSpan w:val="2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</w:tr>
      <w:tr w:rsidR="00F14F75" w:rsidRPr="00EC0E44" w:rsidTr="00FB02BB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Рамазанова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Залина</w:t>
            </w:r>
            <w:proofErr w:type="spellEnd"/>
          </w:p>
        </w:tc>
        <w:tc>
          <w:tcPr>
            <w:tcW w:w="41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1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92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00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92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56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51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5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20" w:type="dxa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875" w:type="dxa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</w:tr>
      <w:tr w:rsidR="00FB02BB" w:rsidRPr="00EC0E44" w:rsidTr="004042DD">
        <w:tc>
          <w:tcPr>
            <w:tcW w:w="15309" w:type="dxa"/>
            <w:gridSpan w:val="41"/>
          </w:tcPr>
          <w:p w:rsidR="00FB02BB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9-б класс</w:t>
            </w:r>
          </w:p>
        </w:tc>
      </w:tr>
      <w:tr w:rsidR="00FB02BB" w:rsidRPr="00EC0E44" w:rsidTr="00281D68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B02BB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Ахмедова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Хадижат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418" w:type="dxa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19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62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5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98" w:type="dxa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78" w:type="dxa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283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26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875" w:type="dxa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</w:tr>
      <w:tr w:rsidR="00FB02BB" w:rsidRPr="00EC0E44" w:rsidTr="00281D68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B02BB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Махмудова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Аминат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418" w:type="dxa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19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62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5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9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83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26" w:type="dxa"/>
            <w:gridSpan w:val="2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875" w:type="dxa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</w:tr>
      <w:tr w:rsidR="00FB02BB" w:rsidRPr="00EC0E44" w:rsidTr="00281D68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B02BB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Юсупов Руслан </w:t>
            </w:r>
          </w:p>
        </w:tc>
        <w:tc>
          <w:tcPr>
            <w:tcW w:w="41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1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62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5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9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283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26" w:type="dxa"/>
            <w:gridSpan w:val="2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875" w:type="dxa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</w:tr>
      <w:tr w:rsidR="00FB02BB" w:rsidRPr="00EC0E44" w:rsidTr="00281D68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B02BB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Юсупов Рустам </w:t>
            </w:r>
          </w:p>
        </w:tc>
        <w:tc>
          <w:tcPr>
            <w:tcW w:w="41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1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62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5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9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83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26" w:type="dxa"/>
            <w:gridSpan w:val="2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875" w:type="dxa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</w:tr>
      <w:tr w:rsidR="00FB02BB" w:rsidRPr="00EC0E44" w:rsidTr="00281D68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B02BB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Магомедов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Абубакар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41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1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62" w:type="dxa"/>
            <w:gridSpan w:val="2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2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3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5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9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78" w:type="dxa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283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26" w:type="dxa"/>
            <w:gridSpan w:val="2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875" w:type="dxa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</w:tr>
      <w:tr w:rsidR="00FB02BB" w:rsidRPr="00EC0E44" w:rsidTr="00281D68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B02BB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Джалалова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Аминат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418" w:type="dxa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19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62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3"/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56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7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69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78" w:type="dxa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283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26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875" w:type="dxa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</w:tr>
      <w:tr w:rsidR="00FB02BB" w:rsidRPr="00EC0E44" w:rsidTr="00281D68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B02BB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Гапуров Ясин</w:t>
            </w:r>
          </w:p>
        </w:tc>
        <w:tc>
          <w:tcPr>
            <w:tcW w:w="418" w:type="dxa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1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62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3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5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9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83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26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875" w:type="dxa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</w:tr>
      <w:tr w:rsidR="00FB02BB" w:rsidRPr="00EC0E44" w:rsidTr="00281D68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B02BB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Османов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Мусаиб</w:t>
            </w:r>
            <w:proofErr w:type="spellEnd"/>
          </w:p>
        </w:tc>
        <w:tc>
          <w:tcPr>
            <w:tcW w:w="41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1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62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5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9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83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26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875" w:type="dxa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</w:tr>
      <w:tr w:rsidR="00FB02BB" w:rsidRPr="00EC0E44" w:rsidTr="00281D68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B02BB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Юсупова Марьям </w:t>
            </w:r>
          </w:p>
        </w:tc>
        <w:tc>
          <w:tcPr>
            <w:tcW w:w="418" w:type="dxa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19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62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3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5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69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83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26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875" w:type="dxa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</w:tr>
      <w:tr w:rsidR="00FB02BB" w:rsidRPr="00EC0E44" w:rsidTr="00281D68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B02BB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Исмаилова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Фатима </w:t>
            </w:r>
          </w:p>
        </w:tc>
        <w:tc>
          <w:tcPr>
            <w:tcW w:w="41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1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62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3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5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9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283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26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875" w:type="dxa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</w:tr>
      <w:tr w:rsidR="00FB02BB" w:rsidRPr="00EC0E44" w:rsidTr="00281D68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B02BB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11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F14F75" w:rsidRPr="00EC0E44" w:rsidRDefault="00F14F75" w:rsidP="00BA3DE1">
            <w:pPr>
              <w:rPr>
                <w:rFonts w:ascii="Times New Roman" w:eastAsia="Times New Roman" w:hAnsi="Times New Roman" w:cs="Times New Roman"/>
                <w:color w:val="333333"/>
                <w:szCs w:val="28"/>
              </w:rPr>
            </w:pPr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Юсупова </w:t>
            </w:r>
            <w:proofErr w:type="spellStart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>Сумия</w:t>
            </w:r>
            <w:proofErr w:type="spellEnd"/>
            <w:r w:rsidRPr="00EC0E44">
              <w:rPr>
                <w:rFonts w:ascii="Times New Roman" w:eastAsia="Times New Roman" w:hAnsi="Times New Roman" w:cs="Times New Roman"/>
                <w:color w:val="333333"/>
                <w:szCs w:val="28"/>
              </w:rPr>
              <w:t xml:space="preserve"> </w:t>
            </w:r>
          </w:p>
        </w:tc>
        <w:tc>
          <w:tcPr>
            <w:tcW w:w="418" w:type="dxa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19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62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25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425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3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56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9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83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26" w:type="dxa"/>
            <w:gridSpan w:val="2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875" w:type="dxa"/>
          </w:tcPr>
          <w:p w:rsidR="00F14F75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</w:tr>
      <w:tr w:rsidR="00FB02BB" w:rsidRPr="00EC0E44" w:rsidTr="00281D68">
        <w:tc>
          <w:tcPr>
            <w:tcW w:w="560" w:type="dxa"/>
            <w:tcBorders>
              <w:right w:val="single" w:sz="4" w:space="0" w:color="auto"/>
            </w:tcBorders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F14F75" w:rsidRPr="00EC0E44" w:rsidRDefault="00F14F75" w:rsidP="00BA3DE1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18" w:type="dxa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419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425" w:type="dxa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425" w:type="dxa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425" w:type="dxa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462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425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425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425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567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567" w:type="dxa"/>
            <w:gridSpan w:val="3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11</w:t>
            </w:r>
          </w:p>
        </w:tc>
        <w:tc>
          <w:tcPr>
            <w:tcW w:w="556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12</w:t>
            </w:r>
          </w:p>
        </w:tc>
        <w:tc>
          <w:tcPr>
            <w:tcW w:w="578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13</w:t>
            </w:r>
          </w:p>
        </w:tc>
        <w:tc>
          <w:tcPr>
            <w:tcW w:w="567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14</w:t>
            </w:r>
          </w:p>
        </w:tc>
        <w:tc>
          <w:tcPr>
            <w:tcW w:w="567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15</w:t>
            </w:r>
          </w:p>
        </w:tc>
        <w:tc>
          <w:tcPr>
            <w:tcW w:w="567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16</w:t>
            </w:r>
          </w:p>
        </w:tc>
        <w:tc>
          <w:tcPr>
            <w:tcW w:w="709" w:type="dxa"/>
            <w:gridSpan w:val="2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17</w:t>
            </w:r>
          </w:p>
        </w:tc>
        <w:tc>
          <w:tcPr>
            <w:tcW w:w="698" w:type="dxa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18</w:t>
            </w:r>
          </w:p>
        </w:tc>
        <w:tc>
          <w:tcPr>
            <w:tcW w:w="567" w:type="dxa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19</w:t>
            </w:r>
          </w:p>
        </w:tc>
        <w:tc>
          <w:tcPr>
            <w:tcW w:w="578" w:type="dxa"/>
          </w:tcPr>
          <w:p w:rsidR="00F14F75" w:rsidRPr="00EC0E44" w:rsidRDefault="00FB02BB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20</w:t>
            </w:r>
          </w:p>
        </w:tc>
        <w:tc>
          <w:tcPr>
            <w:tcW w:w="283" w:type="dxa"/>
            <w:gridSpan w:val="2"/>
          </w:tcPr>
          <w:p w:rsidR="00F14F75" w:rsidRPr="00EC0E44" w:rsidRDefault="00F14F75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26" w:type="dxa"/>
            <w:gridSpan w:val="2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ба</w:t>
            </w:r>
            <w:r w:rsidR="00281D68" w:rsidRPr="00EC0E44">
              <w:rPr>
                <w:rFonts w:ascii="Times New Roman" w:eastAsia="Calibri" w:hAnsi="Times New Roman" w:cs="Times New Roman"/>
                <w:szCs w:val="28"/>
              </w:rPr>
              <w:t>лл</w:t>
            </w:r>
          </w:p>
        </w:tc>
        <w:tc>
          <w:tcPr>
            <w:tcW w:w="875" w:type="dxa"/>
          </w:tcPr>
          <w:p w:rsidR="00F14F75" w:rsidRPr="00EC0E44" w:rsidRDefault="00452AAC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 w:rsidRPr="00EC0E44">
              <w:rPr>
                <w:rFonts w:ascii="Times New Roman" w:eastAsia="Calibri" w:hAnsi="Times New Roman" w:cs="Times New Roman"/>
                <w:szCs w:val="28"/>
              </w:rPr>
              <w:t>оцен</w:t>
            </w:r>
            <w:proofErr w:type="spellEnd"/>
          </w:p>
        </w:tc>
      </w:tr>
      <w:tr w:rsidR="00281D68" w:rsidRPr="00EC0E44" w:rsidTr="009710D8">
        <w:tc>
          <w:tcPr>
            <w:tcW w:w="2955" w:type="dxa"/>
            <w:gridSpan w:val="2"/>
          </w:tcPr>
          <w:p w:rsidR="00281D68" w:rsidRPr="00EC0E44" w:rsidRDefault="00281D68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Средний  балл</w:t>
            </w:r>
          </w:p>
        </w:tc>
        <w:tc>
          <w:tcPr>
            <w:tcW w:w="2999" w:type="dxa"/>
            <w:gridSpan w:val="10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 xml:space="preserve">9-А </w:t>
            </w:r>
            <w:proofErr w:type="gramStart"/>
            <w:r w:rsidRPr="00EC0E44">
              <w:rPr>
                <w:rFonts w:ascii="Times New Roman" w:eastAsia="Calibri" w:hAnsi="Times New Roman" w:cs="Times New Roman"/>
                <w:szCs w:val="28"/>
              </w:rPr>
              <w:t>классе</w:t>
            </w:r>
            <w:proofErr w:type="gramEnd"/>
            <w:r w:rsidRPr="00EC0E44">
              <w:rPr>
                <w:rFonts w:ascii="Times New Roman" w:eastAsia="Calibri" w:hAnsi="Times New Roman" w:cs="Times New Roman"/>
                <w:szCs w:val="28"/>
              </w:rPr>
              <w:t xml:space="preserve"> – 2,4</w:t>
            </w:r>
          </w:p>
        </w:tc>
        <w:tc>
          <w:tcPr>
            <w:tcW w:w="425" w:type="dxa"/>
            <w:gridSpan w:val="2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827" w:type="dxa"/>
            <w:gridSpan w:val="15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 xml:space="preserve">9-Б </w:t>
            </w:r>
            <w:proofErr w:type="gramStart"/>
            <w:r w:rsidRPr="00EC0E44">
              <w:rPr>
                <w:rFonts w:ascii="Times New Roman" w:eastAsia="Calibri" w:hAnsi="Times New Roman" w:cs="Times New Roman"/>
                <w:szCs w:val="28"/>
              </w:rPr>
              <w:t>классе</w:t>
            </w:r>
            <w:proofErr w:type="gramEnd"/>
            <w:r w:rsidRPr="00EC0E44">
              <w:rPr>
                <w:rFonts w:ascii="Times New Roman" w:eastAsia="Calibri" w:hAnsi="Times New Roman" w:cs="Times New Roman"/>
                <w:szCs w:val="28"/>
              </w:rPr>
              <w:t xml:space="preserve"> – 2,5</w:t>
            </w:r>
          </w:p>
        </w:tc>
        <w:tc>
          <w:tcPr>
            <w:tcW w:w="567" w:type="dxa"/>
            <w:gridSpan w:val="2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98" w:type="dxa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83" w:type="dxa"/>
            <w:gridSpan w:val="2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3"/>
          </w:tcPr>
          <w:p w:rsidR="00281D68" w:rsidRPr="00EC0E44" w:rsidRDefault="00281D68" w:rsidP="00BA3DE1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281D68" w:rsidRPr="00EC0E44" w:rsidTr="00B67F58">
        <w:tc>
          <w:tcPr>
            <w:tcW w:w="2955" w:type="dxa"/>
            <w:gridSpan w:val="2"/>
          </w:tcPr>
          <w:p w:rsidR="00281D68" w:rsidRPr="00EC0E44" w:rsidRDefault="00281D68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%  успеваемости</w:t>
            </w:r>
          </w:p>
        </w:tc>
        <w:tc>
          <w:tcPr>
            <w:tcW w:w="2999" w:type="dxa"/>
            <w:gridSpan w:val="10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27%</w:t>
            </w:r>
          </w:p>
        </w:tc>
        <w:tc>
          <w:tcPr>
            <w:tcW w:w="425" w:type="dxa"/>
            <w:gridSpan w:val="2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827" w:type="dxa"/>
            <w:gridSpan w:val="15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45,5%</w:t>
            </w:r>
          </w:p>
        </w:tc>
        <w:tc>
          <w:tcPr>
            <w:tcW w:w="567" w:type="dxa"/>
            <w:gridSpan w:val="2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98" w:type="dxa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83" w:type="dxa"/>
            <w:gridSpan w:val="2"/>
          </w:tcPr>
          <w:p w:rsidR="00281D68" w:rsidRPr="00EC0E44" w:rsidRDefault="00281D68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3"/>
          </w:tcPr>
          <w:p w:rsidR="00281D68" w:rsidRPr="00EC0E44" w:rsidRDefault="00281D68" w:rsidP="00BA3DE1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555072" w:rsidRPr="00EC0E44" w:rsidTr="00846145">
        <w:tc>
          <w:tcPr>
            <w:tcW w:w="2955" w:type="dxa"/>
            <w:gridSpan w:val="2"/>
          </w:tcPr>
          <w:p w:rsidR="00555072" w:rsidRPr="00EC0E44" w:rsidRDefault="00555072" w:rsidP="00BA3DE1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Качество  знаний</w:t>
            </w:r>
          </w:p>
        </w:tc>
        <w:tc>
          <w:tcPr>
            <w:tcW w:w="2999" w:type="dxa"/>
            <w:gridSpan w:val="10"/>
          </w:tcPr>
          <w:p w:rsidR="00555072" w:rsidRPr="00EC0E44" w:rsidRDefault="00555072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36%</w:t>
            </w:r>
          </w:p>
        </w:tc>
        <w:tc>
          <w:tcPr>
            <w:tcW w:w="425" w:type="dxa"/>
            <w:gridSpan w:val="2"/>
          </w:tcPr>
          <w:p w:rsidR="00555072" w:rsidRPr="00EC0E44" w:rsidRDefault="00555072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827" w:type="dxa"/>
            <w:gridSpan w:val="15"/>
          </w:tcPr>
          <w:p w:rsidR="00555072" w:rsidRPr="00EC0E44" w:rsidRDefault="00555072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C0E44">
              <w:rPr>
                <w:rFonts w:ascii="Times New Roman" w:eastAsia="Calibri" w:hAnsi="Times New Roman" w:cs="Times New Roman"/>
                <w:szCs w:val="28"/>
              </w:rPr>
              <w:t>0%</w:t>
            </w:r>
          </w:p>
        </w:tc>
        <w:tc>
          <w:tcPr>
            <w:tcW w:w="567" w:type="dxa"/>
            <w:gridSpan w:val="2"/>
          </w:tcPr>
          <w:p w:rsidR="00555072" w:rsidRPr="00EC0E44" w:rsidRDefault="00555072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</w:tcPr>
          <w:p w:rsidR="00555072" w:rsidRPr="00EC0E44" w:rsidRDefault="00555072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98" w:type="dxa"/>
          </w:tcPr>
          <w:p w:rsidR="00555072" w:rsidRPr="00EC0E44" w:rsidRDefault="00555072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55072" w:rsidRPr="00EC0E44" w:rsidRDefault="00555072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78" w:type="dxa"/>
          </w:tcPr>
          <w:p w:rsidR="00555072" w:rsidRPr="00EC0E44" w:rsidRDefault="00555072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83" w:type="dxa"/>
            <w:gridSpan w:val="2"/>
          </w:tcPr>
          <w:p w:rsidR="00555072" w:rsidRPr="00EC0E44" w:rsidRDefault="00555072" w:rsidP="00BA3DE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3"/>
          </w:tcPr>
          <w:p w:rsidR="00555072" w:rsidRPr="00EC0E44" w:rsidRDefault="00555072" w:rsidP="00BA3DE1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</w:tbl>
    <w:p w:rsidR="009C4026" w:rsidRPr="00EC0E44" w:rsidRDefault="009C4026" w:rsidP="00BA3DE1">
      <w:pPr>
        <w:spacing w:after="0" w:line="240" w:lineRule="auto"/>
        <w:contextualSpacing/>
        <w:rPr>
          <w:rFonts w:ascii="Times New Roman" w:eastAsia="Calibri" w:hAnsi="Times New Roman" w:cs="Times New Roman"/>
          <w:szCs w:val="28"/>
        </w:rPr>
      </w:pPr>
    </w:p>
    <w:p w:rsidR="009C4026" w:rsidRPr="00BA3DE1" w:rsidRDefault="009C4026" w:rsidP="00BA3D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A3DE1">
        <w:rPr>
          <w:rFonts w:ascii="Times New Roman" w:eastAsia="Calibri" w:hAnsi="Times New Roman" w:cs="Times New Roman"/>
          <w:sz w:val="28"/>
          <w:szCs w:val="28"/>
        </w:rPr>
        <w:t>Про</w:t>
      </w:r>
      <w:r w:rsidR="00555072" w:rsidRPr="00BA3DE1">
        <w:rPr>
          <w:rFonts w:ascii="Times New Roman" w:eastAsia="Calibri" w:hAnsi="Times New Roman" w:cs="Times New Roman"/>
          <w:sz w:val="28"/>
          <w:szCs w:val="28"/>
        </w:rPr>
        <w:t xml:space="preserve">бный ОГЭ по </w:t>
      </w:r>
      <w:proofErr w:type="gramStart"/>
      <w:r w:rsidR="00555072" w:rsidRPr="00BA3DE1">
        <w:rPr>
          <w:rFonts w:ascii="Times New Roman" w:eastAsia="Calibri" w:hAnsi="Times New Roman" w:cs="Times New Roman"/>
          <w:sz w:val="28"/>
          <w:szCs w:val="28"/>
        </w:rPr>
        <w:t>математике</w:t>
      </w:r>
      <w:proofErr w:type="gramEnd"/>
      <w:r w:rsidR="00555072" w:rsidRPr="00BA3DE1">
        <w:rPr>
          <w:rFonts w:ascii="Times New Roman" w:eastAsia="Calibri" w:hAnsi="Times New Roman" w:cs="Times New Roman"/>
          <w:sz w:val="28"/>
          <w:szCs w:val="28"/>
        </w:rPr>
        <w:t xml:space="preserve">   когда  проводился  </w:t>
      </w:r>
      <w:r w:rsidRPr="00BA3DE1">
        <w:rPr>
          <w:rFonts w:ascii="Times New Roman" w:eastAsia="Calibri" w:hAnsi="Times New Roman" w:cs="Times New Roman"/>
          <w:sz w:val="28"/>
          <w:szCs w:val="28"/>
        </w:rPr>
        <w:t>учащимся было предложено 20 заданий  из части  1 реального экзамена (модуль «Алгебра» и  модуль «Геометрия</w:t>
      </w:r>
      <w:r w:rsidR="00555072" w:rsidRPr="00BA3DE1">
        <w:rPr>
          <w:rFonts w:ascii="Times New Roman" w:eastAsia="Calibri" w:hAnsi="Times New Roman" w:cs="Times New Roman"/>
          <w:sz w:val="28"/>
          <w:szCs w:val="28"/>
        </w:rPr>
        <w:t>»</w:t>
      </w:r>
      <w:r w:rsidRPr="00BA3DE1">
        <w:rPr>
          <w:rFonts w:ascii="Times New Roman" w:eastAsia="Calibri" w:hAnsi="Times New Roman" w:cs="Times New Roman"/>
          <w:sz w:val="28"/>
          <w:szCs w:val="28"/>
        </w:rPr>
        <w:t xml:space="preserve">.  Распределение  </w:t>
      </w:r>
      <w:proofErr w:type="spellStart"/>
      <w:r w:rsidRPr="00BA3DE1">
        <w:rPr>
          <w:rFonts w:ascii="Times New Roman" w:eastAsia="Calibri" w:hAnsi="Times New Roman" w:cs="Times New Roman"/>
          <w:sz w:val="28"/>
          <w:szCs w:val="28"/>
        </w:rPr>
        <w:t>балльно</w:t>
      </w:r>
      <w:proofErr w:type="spellEnd"/>
      <w:r w:rsidRPr="00BA3DE1">
        <w:rPr>
          <w:rFonts w:ascii="Times New Roman" w:eastAsia="Calibri" w:hAnsi="Times New Roman" w:cs="Times New Roman"/>
          <w:sz w:val="28"/>
          <w:szCs w:val="28"/>
        </w:rPr>
        <w:t xml:space="preserve"> – оценочной системы  таково:  22 – 33  балла  – «5»;  15 – 21 балла  – «4»;  8 – 14  баллов  – «3»;  0 – 7 баллов – «2».  Проведем</w:t>
      </w:r>
      <w:r w:rsidR="00555072" w:rsidRPr="00BA3DE1">
        <w:rPr>
          <w:rFonts w:ascii="Times New Roman" w:eastAsia="Calibri" w:hAnsi="Times New Roman" w:cs="Times New Roman"/>
          <w:sz w:val="28"/>
          <w:szCs w:val="28"/>
        </w:rPr>
        <w:t xml:space="preserve">  анализ  результатов  работы.</w:t>
      </w:r>
    </w:p>
    <w:p w:rsidR="009C4026" w:rsidRPr="00BA3DE1" w:rsidRDefault="009C4026" w:rsidP="00BA3D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A3DE1">
        <w:rPr>
          <w:rFonts w:ascii="Times New Roman" w:eastAsia="Calibri" w:hAnsi="Times New Roman" w:cs="Times New Roman"/>
          <w:bCs/>
          <w:sz w:val="28"/>
          <w:szCs w:val="28"/>
        </w:rPr>
        <w:t>Необходимо заметить, что особую тревожност</w:t>
      </w:r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 xml:space="preserve">ь вызывают следующие учащиеся: </w:t>
      </w:r>
      <w:proofErr w:type="spellStart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>Кушиев</w:t>
      </w:r>
      <w:proofErr w:type="spellEnd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>Айгун</w:t>
      </w:r>
      <w:proofErr w:type="spellEnd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 xml:space="preserve">, Магомедова </w:t>
      </w:r>
      <w:proofErr w:type="spellStart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>Рукижат</w:t>
      </w:r>
      <w:proofErr w:type="gramStart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>,О</w:t>
      </w:r>
      <w:proofErr w:type="gramEnd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>маров</w:t>
      </w:r>
      <w:proofErr w:type="spellEnd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>Абдурагим</w:t>
      </w:r>
      <w:proofErr w:type="spellEnd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>Рамазанова</w:t>
      </w:r>
      <w:proofErr w:type="spellEnd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>Залина</w:t>
      </w:r>
      <w:proofErr w:type="spellEnd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 xml:space="preserve">, Рамазанов </w:t>
      </w:r>
      <w:proofErr w:type="spellStart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>Гаджииса,Османов</w:t>
      </w:r>
      <w:proofErr w:type="spellEnd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>Мусаиб</w:t>
      </w:r>
      <w:proofErr w:type="spellEnd"/>
      <w:r w:rsidR="00555072" w:rsidRPr="00BA3DE1">
        <w:rPr>
          <w:rFonts w:ascii="Times New Roman" w:eastAsia="Calibri" w:hAnsi="Times New Roman" w:cs="Times New Roman"/>
          <w:bCs/>
          <w:sz w:val="28"/>
          <w:szCs w:val="28"/>
        </w:rPr>
        <w:t>, Юсупов Руслан, Юсупов Рустам</w:t>
      </w:r>
      <w:r w:rsidRPr="00BA3DE1">
        <w:rPr>
          <w:rFonts w:ascii="Times New Roman" w:eastAsia="Calibri" w:hAnsi="Times New Roman" w:cs="Times New Roman"/>
          <w:bCs/>
          <w:sz w:val="28"/>
          <w:szCs w:val="28"/>
        </w:rPr>
        <w:t xml:space="preserve">.   Данные учащиеся при написании входной диагностики и рубежной, многих контрольных и зачетных работ в 8 классе,  также имели неудовлетворительный результат, некоторые имеют «2» в четверти, очень «слабые» дети  и  имеет место наличие огромных пробелов в знаниях, поэтому они отнесены к учащимся категории ДАТ.  Дополнительная </w:t>
      </w:r>
      <w:r w:rsidRPr="00BA3DE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работа с детьми ведется, уровень базовых знаний низок, приходится повторять материал начальной школы, вследствие чего и наблюдается такой результат. Одной из главных рекомендаций является вопрос о качественной работе со слабыми детьми в процессе ликвидации пробелов знаний.</w:t>
      </w:r>
    </w:p>
    <w:p w:rsidR="009C4026" w:rsidRPr="00BA3DE1" w:rsidRDefault="009C4026" w:rsidP="00BA3D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A3DE1">
        <w:rPr>
          <w:rFonts w:ascii="Times New Roman" w:eastAsia="Calibri" w:hAnsi="Times New Roman" w:cs="Times New Roman"/>
          <w:bCs/>
          <w:sz w:val="28"/>
          <w:szCs w:val="28"/>
        </w:rPr>
        <w:t xml:space="preserve">Рекомендации: </w:t>
      </w:r>
    </w:p>
    <w:p w:rsidR="009C4026" w:rsidRPr="00BA3DE1" w:rsidRDefault="009C4026" w:rsidP="00BA3DE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A3DE1">
        <w:rPr>
          <w:rFonts w:ascii="Times New Roman" w:eastAsia="Calibri" w:hAnsi="Times New Roman" w:cs="Times New Roman"/>
          <w:bCs/>
          <w:sz w:val="28"/>
          <w:szCs w:val="28"/>
        </w:rPr>
        <w:t>Обобщить  и  систематизировать  работу со степенями, одночленами и многочленами.</w:t>
      </w:r>
    </w:p>
    <w:p w:rsidR="009C4026" w:rsidRPr="00BA3DE1" w:rsidRDefault="009C4026" w:rsidP="00BA3DE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A3DE1">
        <w:rPr>
          <w:rFonts w:ascii="Times New Roman" w:eastAsia="Calibri" w:hAnsi="Times New Roman" w:cs="Times New Roman"/>
          <w:bCs/>
          <w:sz w:val="28"/>
          <w:szCs w:val="28"/>
        </w:rPr>
        <w:t>Продолжить работу по формированию навыка решения текстовых задач, различных степеней сложности.</w:t>
      </w:r>
    </w:p>
    <w:p w:rsidR="009C4026" w:rsidRPr="00BA3DE1" w:rsidRDefault="009C4026" w:rsidP="00BA3DE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A3DE1">
        <w:rPr>
          <w:rFonts w:ascii="Times New Roman" w:eastAsia="Calibri" w:hAnsi="Times New Roman" w:cs="Times New Roman"/>
          <w:bCs/>
          <w:sz w:val="28"/>
          <w:szCs w:val="28"/>
        </w:rPr>
        <w:t xml:space="preserve">Формировать навык по работе с уравнениями разных видов, провести поверку в виде зачета по всем типам уравнений. </w:t>
      </w:r>
    </w:p>
    <w:p w:rsidR="009C4026" w:rsidRPr="00BA3DE1" w:rsidRDefault="009C4026" w:rsidP="00BA3DE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A3DE1">
        <w:rPr>
          <w:rFonts w:ascii="Times New Roman" w:eastAsia="Calibri" w:hAnsi="Times New Roman" w:cs="Times New Roman"/>
          <w:sz w:val="28"/>
          <w:szCs w:val="28"/>
        </w:rPr>
        <w:t>Организовать качественную работу со слабыми учащимися категории ДАТ</w:t>
      </w:r>
      <w:r w:rsidR="00BA3DE1" w:rsidRPr="00BA3DE1">
        <w:rPr>
          <w:rFonts w:ascii="Times New Roman" w:eastAsia="Calibri" w:hAnsi="Times New Roman" w:cs="Times New Roman"/>
          <w:sz w:val="28"/>
          <w:szCs w:val="28"/>
        </w:rPr>
        <w:t xml:space="preserve"> – дети с академическими трудностями</w:t>
      </w:r>
      <w:r w:rsidRPr="00BA3D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4026" w:rsidRPr="00BA3DE1" w:rsidRDefault="009C4026" w:rsidP="00BA3DE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A3DE1">
        <w:rPr>
          <w:rFonts w:ascii="Times New Roman" w:eastAsia="Calibri" w:hAnsi="Times New Roman" w:cs="Times New Roman"/>
          <w:sz w:val="28"/>
          <w:szCs w:val="28"/>
        </w:rPr>
        <w:t>Разработать индивидуальный маршрут для каждого из «слабых», по предотвращению неуспеваемости в рамках подготовки  к ОГЭ в 9 классе.</w:t>
      </w:r>
    </w:p>
    <w:p w:rsidR="00F645D2" w:rsidRPr="00BA3DE1" w:rsidRDefault="00F645D2" w:rsidP="00BA3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45D2" w:rsidRPr="00BA3DE1" w:rsidSect="00617F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DAE"/>
    <w:multiLevelType w:val="multilevel"/>
    <w:tmpl w:val="C2CC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209BF"/>
    <w:multiLevelType w:val="hybridMultilevel"/>
    <w:tmpl w:val="BDB42C2A"/>
    <w:lvl w:ilvl="0" w:tplc="561CEC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3B20E2"/>
    <w:multiLevelType w:val="hybridMultilevel"/>
    <w:tmpl w:val="4A702030"/>
    <w:lvl w:ilvl="0" w:tplc="048EF45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9437FE"/>
    <w:multiLevelType w:val="hybridMultilevel"/>
    <w:tmpl w:val="6C3A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F2E67"/>
    <w:multiLevelType w:val="hybridMultilevel"/>
    <w:tmpl w:val="D03E84DE"/>
    <w:lvl w:ilvl="0" w:tplc="4468B6FE">
      <w:start w:val="24"/>
      <w:numFmt w:val="bullet"/>
      <w:lvlText w:val=""/>
      <w:lvlJc w:val="left"/>
      <w:pPr>
        <w:ind w:left="126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5">
    <w:nsid w:val="1BB23A1E"/>
    <w:multiLevelType w:val="hybridMultilevel"/>
    <w:tmpl w:val="52B0AB70"/>
    <w:lvl w:ilvl="0" w:tplc="30CC4CDE">
      <w:start w:val="24"/>
      <w:numFmt w:val="bullet"/>
      <w:lvlText w:val=""/>
      <w:lvlJc w:val="left"/>
      <w:pPr>
        <w:ind w:left="162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6">
    <w:nsid w:val="228F0389"/>
    <w:multiLevelType w:val="hybridMultilevel"/>
    <w:tmpl w:val="869A3F9A"/>
    <w:lvl w:ilvl="0" w:tplc="A566E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34092E"/>
    <w:multiLevelType w:val="hybridMultilevel"/>
    <w:tmpl w:val="44E69CBE"/>
    <w:lvl w:ilvl="0" w:tplc="3D600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28532C"/>
    <w:multiLevelType w:val="hybridMultilevel"/>
    <w:tmpl w:val="C5E44D3C"/>
    <w:lvl w:ilvl="0" w:tplc="F24E4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30050D"/>
    <w:multiLevelType w:val="hybridMultilevel"/>
    <w:tmpl w:val="BE24F5CA"/>
    <w:lvl w:ilvl="0" w:tplc="AFC24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304622"/>
    <w:multiLevelType w:val="hybridMultilevel"/>
    <w:tmpl w:val="883CEF2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34618"/>
    <w:multiLevelType w:val="hybridMultilevel"/>
    <w:tmpl w:val="381E2238"/>
    <w:lvl w:ilvl="0" w:tplc="088887E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EE596A"/>
    <w:multiLevelType w:val="hybridMultilevel"/>
    <w:tmpl w:val="1682F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C07CEF"/>
    <w:multiLevelType w:val="hybridMultilevel"/>
    <w:tmpl w:val="8168FF8C"/>
    <w:lvl w:ilvl="0" w:tplc="C4B87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051B1E"/>
    <w:multiLevelType w:val="multilevel"/>
    <w:tmpl w:val="744A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B048AC"/>
    <w:multiLevelType w:val="hybridMultilevel"/>
    <w:tmpl w:val="4F5A7E96"/>
    <w:lvl w:ilvl="0" w:tplc="899CBA0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1C506FC"/>
    <w:multiLevelType w:val="hybridMultilevel"/>
    <w:tmpl w:val="B1743F78"/>
    <w:lvl w:ilvl="0" w:tplc="C7A81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E56CD7"/>
    <w:multiLevelType w:val="hybridMultilevel"/>
    <w:tmpl w:val="8168FF8C"/>
    <w:lvl w:ilvl="0" w:tplc="C4B87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8C6304"/>
    <w:multiLevelType w:val="hybridMultilevel"/>
    <w:tmpl w:val="4C8E6334"/>
    <w:lvl w:ilvl="0" w:tplc="38FC977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779256E"/>
    <w:multiLevelType w:val="hybridMultilevel"/>
    <w:tmpl w:val="B5E8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6B509B"/>
    <w:multiLevelType w:val="hybridMultilevel"/>
    <w:tmpl w:val="F2400DDC"/>
    <w:lvl w:ilvl="0" w:tplc="DD7433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4741DA"/>
    <w:multiLevelType w:val="hybridMultilevel"/>
    <w:tmpl w:val="78480686"/>
    <w:lvl w:ilvl="0" w:tplc="83B08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0530AA"/>
    <w:multiLevelType w:val="hybridMultilevel"/>
    <w:tmpl w:val="94089884"/>
    <w:lvl w:ilvl="0" w:tplc="8F308F2E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0"/>
  </w:num>
  <w:num w:numId="7">
    <w:abstractNumId w:val="3"/>
  </w:num>
  <w:num w:numId="8">
    <w:abstractNumId w:val="22"/>
  </w:num>
  <w:num w:numId="9">
    <w:abstractNumId w:val="8"/>
  </w:num>
  <w:num w:numId="10">
    <w:abstractNumId w:val="6"/>
  </w:num>
  <w:num w:numId="11">
    <w:abstractNumId w:val="7"/>
  </w:num>
  <w:num w:numId="12">
    <w:abstractNumId w:val="1"/>
  </w:num>
  <w:num w:numId="13">
    <w:abstractNumId w:val="16"/>
  </w:num>
  <w:num w:numId="14">
    <w:abstractNumId w:val="21"/>
  </w:num>
  <w:num w:numId="15">
    <w:abstractNumId w:val="11"/>
  </w:num>
  <w:num w:numId="16">
    <w:abstractNumId w:val="15"/>
  </w:num>
  <w:num w:numId="17">
    <w:abstractNumId w:val="20"/>
  </w:num>
  <w:num w:numId="18">
    <w:abstractNumId w:val="17"/>
  </w:num>
  <w:num w:numId="19">
    <w:abstractNumId w:val="18"/>
  </w:num>
  <w:num w:numId="20">
    <w:abstractNumId w:val="2"/>
  </w:num>
  <w:num w:numId="21">
    <w:abstractNumId w:val="9"/>
  </w:num>
  <w:num w:numId="22">
    <w:abstractNumId w:val="4"/>
  </w:num>
  <w:num w:numId="23">
    <w:abstractNumId w:val="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7FBA"/>
    <w:rsid w:val="000C163C"/>
    <w:rsid w:val="00130036"/>
    <w:rsid w:val="00141FD3"/>
    <w:rsid w:val="00233E4B"/>
    <w:rsid w:val="00281D68"/>
    <w:rsid w:val="004338EA"/>
    <w:rsid w:val="00452AAC"/>
    <w:rsid w:val="00555072"/>
    <w:rsid w:val="005A6705"/>
    <w:rsid w:val="005F21FE"/>
    <w:rsid w:val="00617FBA"/>
    <w:rsid w:val="006A010C"/>
    <w:rsid w:val="006E6A26"/>
    <w:rsid w:val="00770E31"/>
    <w:rsid w:val="00811C33"/>
    <w:rsid w:val="008B1B6E"/>
    <w:rsid w:val="008E2B0F"/>
    <w:rsid w:val="009A4366"/>
    <w:rsid w:val="009A72E3"/>
    <w:rsid w:val="009C4026"/>
    <w:rsid w:val="00A0752B"/>
    <w:rsid w:val="00A413EB"/>
    <w:rsid w:val="00A669AB"/>
    <w:rsid w:val="00B56517"/>
    <w:rsid w:val="00B676E2"/>
    <w:rsid w:val="00BA0ADE"/>
    <w:rsid w:val="00BA3DE1"/>
    <w:rsid w:val="00EA2B85"/>
    <w:rsid w:val="00EC0E44"/>
    <w:rsid w:val="00F14F75"/>
    <w:rsid w:val="00F61904"/>
    <w:rsid w:val="00F645D2"/>
    <w:rsid w:val="00FB02BB"/>
    <w:rsid w:val="00FF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C4026"/>
  </w:style>
  <w:style w:type="table" w:customStyle="1" w:styleId="10">
    <w:name w:val="Сетка таблицы1"/>
    <w:basedOn w:val="a1"/>
    <w:next w:val="a4"/>
    <w:uiPriority w:val="59"/>
    <w:rsid w:val="009C40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C4026"/>
    <w:pPr>
      <w:ind w:left="720"/>
      <w:contextualSpacing/>
    </w:pPr>
    <w:rPr>
      <w:rFonts w:eastAsiaTheme="minorHAnsi"/>
      <w:lang w:eastAsia="en-US"/>
    </w:rPr>
  </w:style>
  <w:style w:type="paragraph" w:styleId="a6">
    <w:name w:val="Body Text"/>
    <w:basedOn w:val="a"/>
    <w:link w:val="a7"/>
    <w:rsid w:val="009C402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7">
    <w:name w:val="Основной текст Знак"/>
    <w:basedOn w:val="a0"/>
    <w:link w:val="a6"/>
    <w:rsid w:val="009C4026"/>
    <w:rPr>
      <w:rFonts w:ascii="Times New Roman" w:eastAsia="Times New Roman" w:hAnsi="Times New Roman" w:cs="Times New Roman"/>
      <w:i/>
      <w:sz w:val="28"/>
      <w:szCs w:val="20"/>
    </w:rPr>
  </w:style>
  <w:style w:type="table" w:styleId="a4">
    <w:name w:val="Table Grid"/>
    <w:basedOn w:val="a1"/>
    <w:uiPriority w:val="59"/>
    <w:rsid w:val="009C40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9C4026"/>
  </w:style>
  <w:style w:type="table" w:customStyle="1" w:styleId="20">
    <w:name w:val="Сетка таблицы2"/>
    <w:basedOn w:val="a1"/>
    <w:next w:val="a4"/>
    <w:uiPriority w:val="59"/>
    <w:rsid w:val="009C40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9C4026"/>
  </w:style>
  <w:style w:type="table" w:customStyle="1" w:styleId="30">
    <w:name w:val="Сетка таблицы3"/>
    <w:basedOn w:val="a1"/>
    <w:next w:val="a4"/>
    <w:uiPriority w:val="59"/>
    <w:rsid w:val="009C40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9C4026"/>
  </w:style>
  <w:style w:type="table" w:customStyle="1" w:styleId="40">
    <w:name w:val="Сетка таблицы4"/>
    <w:basedOn w:val="a1"/>
    <w:next w:val="a4"/>
    <w:uiPriority w:val="59"/>
    <w:rsid w:val="009C40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9C40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9C40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8348-6EB8-45E9-8600-4B75BF38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dcterms:created xsi:type="dcterms:W3CDTF">2020-12-16T05:21:00Z</dcterms:created>
  <dcterms:modified xsi:type="dcterms:W3CDTF">2020-12-20T16:45:00Z</dcterms:modified>
</cp:coreProperties>
</file>