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96" w:rsidRPr="00350396" w:rsidRDefault="00350396" w:rsidP="00350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ПЛАН РАБОТЫ</w:t>
      </w:r>
    </w:p>
    <w:p w:rsidR="00350396" w:rsidRPr="00350396" w:rsidRDefault="00350396" w:rsidP="00350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с детьми-инвалидами и детьми ОВЗ</w:t>
      </w:r>
    </w:p>
    <w:p w:rsidR="00350396" w:rsidRPr="00350396" w:rsidRDefault="00350396" w:rsidP="00350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социального педагога и педагога-психолога с учащимися</w:t>
      </w:r>
    </w:p>
    <w:p w:rsidR="00350396" w:rsidRPr="00350396" w:rsidRDefault="00350396" w:rsidP="00350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2021-2022</w:t>
      </w:r>
      <w:r w:rsidRPr="00350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учебный год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Arial" w:eastAsia="Times New Roman" w:hAnsi="Arial" w:cs="Arial"/>
          <w:color w:val="181818"/>
          <w:sz w:val="23"/>
          <w:szCs w:val="23"/>
        </w:rPr>
        <w:t> 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 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– обеспечение непрерывности индивидуального сопровождения детей с ограниченными возможностями здоровья и их семей по вопросам реализации дифференцированных педагогических условий обучения, воспитания; коррекции, развития и социализации обучающихся.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 коррекционной работы: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содействие личностному развитию детей на всех возрастных ступенях школьного детства, организация безопасной жизнедеятельности детей, оказание помощи в преодолении трудностей в адаптации, воспитании и обучении, создание условий для получения коррекционно-развивающей поддержки социального педагога всем нуждающимся детям.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Arial" w:eastAsia="Times New Roman" w:hAnsi="Arial" w:cs="Arial"/>
          <w:b/>
          <w:bCs/>
          <w:color w:val="181818"/>
          <w:sz w:val="23"/>
          <w:szCs w:val="23"/>
        </w:rPr>
        <w:t> </w:t>
      </w:r>
      <w:r w:rsidRPr="00350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- выявление интересов, потребностей, трудностей и проблем учащихся, отклонений в их поведении, уровня социальной защищенности и адаптации;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- содействие личностному развитию, развитию эмоционально-волевой и коммуникативной сфер ребенка;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- повышения возможностей его социализации;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- организация мероприятий, направленных на развитие социальных программ;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- организация совместных усилий социальной, медицинской, педагогической поддержки детей с ограниченными возможностями здоровья.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tbl>
      <w:tblPr>
        <w:tblW w:w="1449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7"/>
        <w:gridCol w:w="5797"/>
        <w:gridCol w:w="2716"/>
        <w:gridCol w:w="5049"/>
      </w:tblGrid>
      <w:tr w:rsidR="00350396" w:rsidRPr="00350396" w:rsidTr="00350396"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</w:t>
            </w:r>
            <w:proofErr w:type="spellEnd"/>
            <w:proofErr w:type="gramEnd"/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/</w:t>
            </w:r>
            <w:proofErr w:type="spellStart"/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Сроки проведения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Ответственный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Создание банка данных детей-инвалидов и детей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Классный  руководитель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, с</w:t>
            </w: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оциальный педагог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Педагог-психолог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Изучение состояния здоровья, возможностей детей-инвалидов и детей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Классный   руководитель </w:t>
            </w:r>
            <w:proofErr w:type="spell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Мед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.р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аботники</w:t>
            </w:r>
            <w:proofErr w:type="spellEnd"/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иректора по УВР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Социальный педагог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Составление плана работы с детьми-инвалидами и детьми с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иректора по УВР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Социальный педагог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–</w:t>
            </w: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Составление программы индивидуального обучения учащихся с ОВЗ, организация обучения на дому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иректора по УВР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Организация досуга и кружковой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иректора по УВР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Классный   руководитель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Обеспечение выполнения государственных нормативно-правовых актов, определяющих права детей с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педагог, Классный  руководитель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Педагог 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-п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Определение статуса ребенка, оформление картотеки личных дел на детей с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педагог, классный руководитель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Организация первичного и контрольного обследований жилищно-бытовых условий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Сентябрь-октябрь / апрель - май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педагог, педагог-психолог, классный руководитель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Знакомство с родителями (законными представителями) детей с ОВЗ, в ходе индивидуальной беседы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По мере поступления ребёнка данной категории в школу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Классные руководитель, </w:t>
            </w:r>
            <w:proofErr w:type="spell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ир.по</w:t>
            </w:r>
            <w:proofErr w:type="spell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УВР социальный педагог.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lastRenderedPageBreak/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Информационно-консультативная помощь родителям детей с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года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Обследование эмоционально-волевой сферы несовершеннолетних, проведение диагностических обследований с целью выработки рекомендаций педагогам и родителям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Сентябрь / по мере необходимости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Организация оптимальных условий, обеспечивающих образовательный и воспитательный процесс для детей с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Директор,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. по УВР, </w:t>
            </w: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социальный педагог, педагог-психолог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Оказание социальной помощи ребёнку по коррекции взаимоотношений в семье, детском коллективе, с учителями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педагог, педагог-психолог, классный руководитель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Обеспечение получения детьми с ОВЗ непрерывного среднего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Администрация школы, родители,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Обеспечение детей данной категории льготным питанием в школе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Администрация,  классный руководитель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Вовлечение учащихся данной категории в социально-значимую деятельность классного коллектива, школы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:</w:t>
            </w:r>
            <w:proofErr w:type="gramEnd"/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выполнение общественных поручений;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участие в конкурсах и мероприятиях класса, школы, села: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 участие в школьных акциях;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- участие по возможности в творческих и спортивных мероприятиях.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Педагог-организатор</w:t>
            </w: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,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кл</w:t>
            </w:r>
            <w:proofErr w:type="spell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руководитель, социальный педагог, педагоги.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Изучение уровня адаптации детей-инвалидов </w:t>
            </w: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и детей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–</w:t>
            </w: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Изучение микроклимата в классных коллективах, в которых обучаются дети-инвалиды и дети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Классный   руководитель 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–</w:t>
            </w: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Контроль за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успеваемостью детей-инвалидов и детей ОВЗ. Оказание своевременной помощи в обучении детям-инвалидам  и детям  ОВЗ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Классный   руководитель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Консультации по вопросам воспитания, социальной </w:t>
            </w:r>
            <w:proofErr w:type="spell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адаптаци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Педагог-психолог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Классный  руководитель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Индивидуальные консультации психолога для родителей детей-инвалидов и детей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иректора по УВР,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 Педагог 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-п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сихолог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Проведение заседаний круглого стола, семинаров, совещаний, педагогических советов с приглашением специалистов, работающих с семьями, имеющих на воспитании детей-инвалидов и детей ОВЗ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 течени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года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иректора по УВР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Зам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.д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иректора по ВР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 Педагог </w:t>
            </w:r>
            <w:proofErr w:type="gramStart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–п</w:t>
            </w:r>
            <w:proofErr w:type="gramEnd"/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сихолог</w:t>
            </w:r>
          </w:p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Социальный педагог,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Организация отдыха и занятости детей с ОВЗ в период летних каникул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Май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Классный руководитель социальный  педагог Родители</w:t>
            </w:r>
          </w:p>
        </w:tc>
      </w:tr>
      <w:tr w:rsidR="00350396" w:rsidRPr="00350396" w:rsidTr="00350396"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Анализ работы школы по вопросу обучения и воспитания де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тей-инвалидов и детей ОВЗ в 2021-2022</w:t>
            </w: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Май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396" w:rsidRPr="00350396" w:rsidRDefault="00350396" w:rsidP="003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5039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Администрация школы</w:t>
            </w:r>
          </w:p>
        </w:tc>
      </w:tr>
    </w:tbl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0396" w:rsidRDefault="00350396" w:rsidP="00350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Ожидаемые результаты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35039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система взаимодействия социального педагога и педагога-психолога  с классными руководителями, учреждениями здравоохранения, родителями (законными представителями) по выявлению детей с трудностями в адаптации;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35039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информационный банк данных детей с ограниченными</w:t>
      </w:r>
      <w:r w:rsidRPr="00350396">
        <w:rPr>
          <w:rFonts w:ascii="Arial" w:eastAsia="Times New Roman" w:hAnsi="Arial" w:cs="Arial"/>
          <w:color w:val="181818"/>
          <w:sz w:val="23"/>
          <w:szCs w:val="23"/>
        </w:rPr>
        <w:t> 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возможностями здоровья;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35039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индивидуальные учебные планы и индивидуальные карты</w:t>
      </w:r>
      <w:r w:rsidRPr="00350396">
        <w:rPr>
          <w:rFonts w:ascii="Arial" w:eastAsia="Times New Roman" w:hAnsi="Arial" w:cs="Arial"/>
          <w:color w:val="181818"/>
          <w:sz w:val="23"/>
          <w:szCs w:val="23"/>
        </w:rPr>
        <w:t> 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 занятости обучающихся во внеурочной деятельности детей с ограниченными возможностями здоровья; 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35039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система мониторинга успешности освоения детьми с ограниченными возможностями здоровья;</w:t>
      </w:r>
    </w:p>
    <w:p w:rsidR="00350396" w:rsidRPr="00350396" w:rsidRDefault="00350396" w:rsidP="00350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  <w:r w:rsidRPr="00350396">
        <w:rPr>
          <w:rFonts w:ascii="Symbol" w:eastAsia="Times New Roman" w:hAnsi="Symbol" w:cs="Arial"/>
          <w:color w:val="181818"/>
          <w:sz w:val="28"/>
          <w:szCs w:val="28"/>
        </w:rPr>
        <w:t></w:t>
      </w:r>
      <w:r w:rsidRPr="00350396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</w:t>
      </w:r>
      <w:r w:rsidRPr="00350396">
        <w:rPr>
          <w:rFonts w:ascii="Times New Roman" w:eastAsia="Times New Roman" w:hAnsi="Times New Roman" w:cs="Times New Roman"/>
          <w:color w:val="181818"/>
          <w:sz w:val="28"/>
          <w:szCs w:val="28"/>
        </w:rPr>
        <w:t>создание условий для организации дистанционного обучения детей с ограниченными возможностями здоровья.</w:t>
      </w:r>
    </w:p>
    <w:p w:rsidR="003407BE" w:rsidRDefault="003407BE"/>
    <w:sectPr w:rsidR="003407BE" w:rsidSect="003503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0396"/>
    <w:rsid w:val="003407BE"/>
    <w:rsid w:val="0035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5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875</Words>
  <Characters>4990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2021-12-07T06:52:00Z</dcterms:created>
  <dcterms:modified xsi:type="dcterms:W3CDTF">2021-12-07T06:57:00Z</dcterms:modified>
</cp:coreProperties>
</file>